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0749" w14:textId="77777777" w:rsidR="00CD5699" w:rsidRDefault="00CD5699" w:rsidP="00CD5699">
      <w:pPr>
        <w:pStyle w:val="Default"/>
      </w:pPr>
    </w:p>
    <w:p w14:paraId="2D9F71E8" w14:textId="5048462B" w:rsidR="00CD5699" w:rsidRDefault="00CD5699" w:rsidP="00CD5699">
      <w:pPr>
        <w:pStyle w:val="Title"/>
        <w:jc w:val="center"/>
      </w:pPr>
      <w:r>
        <w:t>COVER SHEET FOR</w:t>
      </w:r>
    </w:p>
    <w:p w14:paraId="29ED649C" w14:textId="5D4A049B" w:rsidR="00CD5699" w:rsidRPr="00C71E0E" w:rsidRDefault="00CD5699" w:rsidP="00CD5699">
      <w:pPr>
        <w:pStyle w:val="Title"/>
        <w:jc w:val="center"/>
        <w:rPr>
          <w:sz w:val="40"/>
          <w:szCs w:val="40"/>
        </w:rPr>
      </w:pPr>
      <w:r w:rsidRPr="00C71E0E">
        <w:rPr>
          <w:sz w:val="40"/>
          <w:szCs w:val="40"/>
        </w:rPr>
        <w:t>&lt;&lt;ReviewYearDescription &gt;&gt;</w:t>
      </w:r>
    </w:p>
    <w:p w14:paraId="7B9F9D0D" w14:textId="77777777" w:rsidR="00CD5699" w:rsidRPr="00CD5699" w:rsidRDefault="00CD5699" w:rsidP="00CD5699">
      <w:pPr>
        <w:jc w:val="center"/>
      </w:pPr>
    </w:p>
    <w:p w14:paraId="64631673" w14:textId="10217183" w:rsidR="00CD5699" w:rsidRDefault="00CD5699" w:rsidP="00CD5699">
      <w:pPr>
        <w:pStyle w:val="Default"/>
        <w:rPr>
          <w:sz w:val="22"/>
          <w:szCs w:val="22"/>
        </w:rPr>
      </w:pPr>
      <w:r>
        <w:rPr>
          <w:sz w:val="22"/>
          <w:szCs w:val="22"/>
        </w:rPr>
        <w:t xml:space="preserve">Department evaluation and recommendation for renewal or non-renewal of appointment for </w:t>
      </w:r>
      <w:r>
        <w:rPr>
          <w:b/>
          <w:bCs/>
          <w:sz w:val="22"/>
          <w:szCs w:val="22"/>
        </w:rPr>
        <w:t xml:space="preserve">&lt;&lt; </w:t>
      </w:r>
      <w:proofErr w:type="spellStart"/>
      <w:r>
        <w:rPr>
          <w:b/>
          <w:bCs/>
          <w:sz w:val="22"/>
          <w:szCs w:val="22"/>
        </w:rPr>
        <w:t>RenewalYears</w:t>
      </w:r>
      <w:proofErr w:type="spellEnd"/>
      <w:r>
        <w:rPr>
          <w:b/>
          <w:bCs/>
          <w:sz w:val="22"/>
          <w:szCs w:val="22"/>
        </w:rPr>
        <w:t xml:space="preserve"> &gt;&gt; </w:t>
      </w:r>
      <w:r>
        <w:rPr>
          <w:sz w:val="22"/>
          <w:szCs w:val="22"/>
        </w:rPr>
        <w:t xml:space="preserve">for those faculty members hired in </w:t>
      </w:r>
      <w:r w:rsidR="00C71E0E" w:rsidRPr="00C71E0E">
        <w:rPr>
          <w:b/>
          <w:bCs/>
          <w:sz w:val="22"/>
          <w:szCs w:val="22"/>
        </w:rPr>
        <w:t xml:space="preserve">&lt;&lt; </w:t>
      </w:r>
      <w:proofErr w:type="spellStart"/>
      <w:r w:rsidR="00C71E0E" w:rsidRPr="00C71E0E">
        <w:rPr>
          <w:b/>
          <w:bCs/>
          <w:sz w:val="22"/>
          <w:szCs w:val="22"/>
        </w:rPr>
        <w:t>FacultyHireYear</w:t>
      </w:r>
      <w:proofErr w:type="spellEnd"/>
      <w:r w:rsidR="00C71E0E" w:rsidRPr="00C71E0E">
        <w:rPr>
          <w:b/>
          <w:bCs/>
          <w:sz w:val="22"/>
          <w:szCs w:val="22"/>
        </w:rPr>
        <w:t xml:space="preserve"> &gt;&gt;</w:t>
      </w:r>
      <w:r>
        <w:rPr>
          <w:sz w:val="22"/>
          <w:szCs w:val="22"/>
        </w:rPr>
        <w:t xml:space="preserve">. </w:t>
      </w:r>
    </w:p>
    <w:p w14:paraId="6272A22A" w14:textId="77777777" w:rsidR="00CD5699" w:rsidRDefault="00CD5699" w:rsidP="00CD5699">
      <w:pPr>
        <w:pStyle w:val="Default"/>
        <w:rPr>
          <w:sz w:val="22"/>
          <w:szCs w:val="22"/>
        </w:rPr>
      </w:pPr>
    </w:p>
    <w:p w14:paraId="486123A7" w14:textId="16506012" w:rsidR="00CD5699" w:rsidRDefault="00CD5699" w:rsidP="00CD5699">
      <w:pPr>
        <w:pStyle w:val="Default"/>
        <w:rPr>
          <w:sz w:val="22"/>
          <w:szCs w:val="22"/>
        </w:rPr>
      </w:pPr>
      <w:r>
        <w:rPr>
          <w:b/>
          <w:bCs/>
          <w:sz w:val="22"/>
          <w:szCs w:val="22"/>
        </w:rPr>
        <w:t>Due to Dean’s Office no later than &lt;&lt; Due Date &gt;&gt;</w:t>
      </w:r>
      <w:r w:rsidR="002761D9">
        <w:rPr>
          <w:b/>
          <w:bCs/>
          <w:sz w:val="22"/>
          <w:szCs w:val="22"/>
        </w:rPr>
        <w:t xml:space="preserve">, &lt;&lt; </w:t>
      </w:r>
      <w:proofErr w:type="spellStart"/>
      <w:r w:rsidR="002761D9" w:rsidRPr="002761D9">
        <w:rPr>
          <w:b/>
          <w:bCs/>
          <w:sz w:val="22"/>
          <w:szCs w:val="22"/>
        </w:rPr>
        <w:t>DueYear</w:t>
      </w:r>
      <w:proofErr w:type="spellEnd"/>
      <w:r w:rsidR="002761D9">
        <w:rPr>
          <w:b/>
          <w:bCs/>
          <w:sz w:val="22"/>
          <w:szCs w:val="22"/>
        </w:rPr>
        <w:t xml:space="preserve"> &gt;&gt;</w:t>
      </w:r>
      <w:r>
        <w:rPr>
          <w:b/>
          <w:bCs/>
          <w:sz w:val="22"/>
          <w:szCs w:val="22"/>
        </w:rPr>
        <w:t xml:space="preserve">: </w:t>
      </w:r>
    </w:p>
    <w:p w14:paraId="5651B083" w14:textId="2CD818F2" w:rsidR="00A47F9E" w:rsidRPr="00A47F9E" w:rsidRDefault="00A47F9E" w:rsidP="00A47F9E">
      <w:pPr>
        <w:pStyle w:val="NoSpacing"/>
        <w:numPr>
          <w:ilvl w:val="0"/>
          <w:numId w:val="3"/>
        </w:numPr>
      </w:pPr>
      <w:r w:rsidRPr="00A47F9E">
        <w:t>Candidate</w:t>
      </w:r>
      <w:r w:rsidRPr="00A47F9E">
        <w:rPr>
          <w:spacing w:val="-4"/>
        </w:rPr>
        <w:t xml:space="preserve"> </w:t>
      </w:r>
      <w:r w:rsidRPr="00A47F9E">
        <w:t>Self-Reflection</w:t>
      </w:r>
      <w:r w:rsidRPr="00A47F9E">
        <w:rPr>
          <w:spacing w:val="-5"/>
        </w:rPr>
        <w:t xml:space="preserve"> </w:t>
      </w:r>
      <w:r w:rsidRPr="00A47F9E">
        <w:t>Statement</w:t>
      </w:r>
      <w:r w:rsidRPr="00A47F9E">
        <w:rPr>
          <w:spacing w:val="-6"/>
        </w:rPr>
        <w:t xml:space="preserve"> </w:t>
      </w:r>
      <w:r w:rsidRPr="00A47F9E">
        <w:t>addressing</w:t>
      </w:r>
      <w:r w:rsidRPr="00A47F9E">
        <w:rPr>
          <w:spacing w:val="-5"/>
        </w:rPr>
        <w:t xml:space="preserve"> </w:t>
      </w:r>
      <w:r w:rsidRPr="00A47F9E">
        <w:t>the</w:t>
      </w:r>
      <w:r w:rsidRPr="00A47F9E">
        <w:rPr>
          <w:spacing w:val="-3"/>
        </w:rPr>
        <w:t xml:space="preserve"> </w:t>
      </w:r>
      <w:r w:rsidRPr="00A47F9E">
        <w:t>departmental</w:t>
      </w:r>
      <w:r w:rsidRPr="00A47F9E">
        <w:rPr>
          <w:spacing w:val="-5"/>
        </w:rPr>
        <w:t xml:space="preserve"> </w:t>
      </w:r>
      <w:r w:rsidRPr="00A47F9E">
        <w:t>criteria</w:t>
      </w:r>
    </w:p>
    <w:p w14:paraId="16ED6417" w14:textId="6A70DA8F" w:rsidR="00A47F9E" w:rsidRPr="00A47F9E" w:rsidRDefault="00A47F9E" w:rsidP="00A47F9E">
      <w:pPr>
        <w:pStyle w:val="NoSpacing"/>
        <w:numPr>
          <w:ilvl w:val="0"/>
          <w:numId w:val="3"/>
        </w:numPr>
      </w:pPr>
      <w:r w:rsidRPr="00A47F9E">
        <w:t>Candidate</w:t>
      </w:r>
      <w:r w:rsidRPr="00A47F9E">
        <w:rPr>
          <w:spacing w:val="-1"/>
        </w:rPr>
        <w:t xml:space="preserve"> </w:t>
      </w:r>
      <w:r w:rsidRPr="00A47F9E">
        <w:t>current</w:t>
      </w:r>
      <w:r w:rsidRPr="00A47F9E">
        <w:rPr>
          <w:spacing w:val="-4"/>
        </w:rPr>
        <w:t xml:space="preserve"> </w:t>
      </w:r>
      <w:r w:rsidRPr="00A47F9E">
        <w:t>CV</w:t>
      </w:r>
      <w:r w:rsidR="00C07DFE">
        <w:t xml:space="preserve"> (curriculum vitae)</w:t>
      </w:r>
    </w:p>
    <w:p w14:paraId="2C25794F" w14:textId="6AD38889" w:rsidR="00A47F9E" w:rsidRPr="00A47F9E" w:rsidRDefault="00A47F9E" w:rsidP="00A47F9E">
      <w:pPr>
        <w:pStyle w:val="NoSpacing"/>
        <w:numPr>
          <w:ilvl w:val="0"/>
          <w:numId w:val="3"/>
        </w:numPr>
      </w:pPr>
      <w:r w:rsidRPr="00A47F9E">
        <w:t>Department Narrative</w:t>
      </w:r>
      <w:r w:rsidRPr="00A47F9E">
        <w:rPr>
          <w:spacing w:val="1"/>
        </w:rPr>
        <w:t xml:space="preserve"> </w:t>
      </w:r>
      <w:r w:rsidRPr="00A47F9E">
        <w:t>Assessment</w:t>
      </w:r>
      <w:r w:rsidRPr="00A47F9E">
        <w:rPr>
          <w:spacing w:val="-2"/>
        </w:rPr>
        <w:t xml:space="preserve"> </w:t>
      </w:r>
      <w:r w:rsidRPr="00A47F9E">
        <w:t>of the</w:t>
      </w:r>
      <w:r w:rsidRPr="00A47F9E">
        <w:rPr>
          <w:spacing w:val="-1"/>
        </w:rPr>
        <w:t xml:space="preserve"> </w:t>
      </w:r>
      <w:r w:rsidRPr="00A47F9E">
        <w:t>candidate based</w:t>
      </w:r>
      <w:r w:rsidRPr="00A47F9E">
        <w:rPr>
          <w:spacing w:val="-1"/>
        </w:rPr>
        <w:t xml:space="preserve"> </w:t>
      </w:r>
      <w:r w:rsidRPr="00A47F9E">
        <w:t>on</w:t>
      </w:r>
      <w:r w:rsidRPr="00A47F9E">
        <w:rPr>
          <w:spacing w:val="-3"/>
        </w:rPr>
        <w:t xml:space="preserve"> </w:t>
      </w:r>
      <w:r w:rsidRPr="00A47F9E">
        <w:t>criteria and</w:t>
      </w:r>
      <w:r w:rsidRPr="00A47F9E">
        <w:rPr>
          <w:spacing w:val="1"/>
        </w:rPr>
        <w:t xml:space="preserve"> </w:t>
      </w:r>
      <w:r w:rsidRPr="00A47F9E">
        <w:t>comment</w:t>
      </w:r>
      <w:r w:rsidRPr="00A47F9E">
        <w:rPr>
          <w:spacing w:val="-1"/>
        </w:rPr>
        <w:t xml:space="preserve"> </w:t>
      </w:r>
      <w:r w:rsidRPr="00A47F9E">
        <w:t>on</w:t>
      </w:r>
      <w:r w:rsidRPr="00A47F9E">
        <w:rPr>
          <w:spacing w:val="-1"/>
        </w:rPr>
        <w:t xml:space="preserve"> </w:t>
      </w:r>
      <w:r w:rsidRPr="00A47F9E">
        <w:t>peer review</w:t>
      </w:r>
      <w:r w:rsidRPr="00A47F9E">
        <w:rPr>
          <w:spacing w:val="-2"/>
        </w:rPr>
        <w:t xml:space="preserve"> </w:t>
      </w:r>
      <w:r w:rsidRPr="00A47F9E">
        <w:t>of teaching</w:t>
      </w:r>
      <w:r w:rsidR="00C46C85">
        <w:t>, including chair statement of concurrence or disagr</w:t>
      </w:r>
      <w:r w:rsidR="000E4CDC">
        <w:t>eement with the vote</w:t>
      </w:r>
    </w:p>
    <w:p w14:paraId="34AB92F5" w14:textId="7D7A8AC8" w:rsidR="00A47F9E" w:rsidRPr="00A47F9E" w:rsidRDefault="00A47F9E" w:rsidP="00A47F9E">
      <w:pPr>
        <w:pStyle w:val="NoSpacing"/>
        <w:numPr>
          <w:ilvl w:val="0"/>
          <w:numId w:val="3"/>
        </w:numPr>
      </w:pPr>
      <w:r w:rsidRPr="00A47F9E">
        <w:t>Evidence</w:t>
      </w:r>
      <w:r w:rsidRPr="00A47F9E">
        <w:rPr>
          <w:spacing w:val="-6"/>
        </w:rPr>
        <w:t xml:space="preserve"> </w:t>
      </w:r>
      <w:r w:rsidRPr="00A47F9E">
        <w:t>of</w:t>
      </w:r>
      <w:r w:rsidRPr="00A47F9E">
        <w:rPr>
          <w:spacing w:val="-6"/>
        </w:rPr>
        <w:t xml:space="preserve"> </w:t>
      </w:r>
      <w:r w:rsidRPr="00A47F9E">
        <w:t>Teaching</w:t>
      </w:r>
      <w:r w:rsidRPr="00A47F9E">
        <w:rPr>
          <w:spacing w:val="-4"/>
        </w:rPr>
        <w:t xml:space="preserve"> </w:t>
      </w:r>
      <w:r w:rsidRPr="00A47F9E">
        <w:t>–</w:t>
      </w:r>
      <w:r w:rsidRPr="00A47F9E">
        <w:rPr>
          <w:spacing w:val="-6"/>
        </w:rPr>
        <w:t xml:space="preserve"> </w:t>
      </w:r>
      <w:r w:rsidRPr="00A47F9E">
        <w:t>Peer</w:t>
      </w:r>
      <w:r w:rsidRPr="00A47F9E">
        <w:rPr>
          <w:spacing w:val="-4"/>
        </w:rPr>
        <w:t xml:space="preserve"> </w:t>
      </w:r>
      <w:r w:rsidRPr="00A47F9E">
        <w:t>Review</w:t>
      </w:r>
      <w:r w:rsidR="00122D3D">
        <w:t>(</w:t>
      </w:r>
      <w:r w:rsidRPr="00A47F9E">
        <w:t>s</w:t>
      </w:r>
      <w:r w:rsidR="00122D3D">
        <w:t>)</w:t>
      </w:r>
      <w:r w:rsidR="00CD6787">
        <w:t xml:space="preserve"> of classroom instruction</w:t>
      </w:r>
    </w:p>
    <w:p w14:paraId="353190E1" w14:textId="77777777" w:rsidR="00A47F9E" w:rsidRPr="00A47F9E" w:rsidRDefault="00A47F9E" w:rsidP="00A47F9E">
      <w:pPr>
        <w:pStyle w:val="NoSpacing"/>
        <w:numPr>
          <w:ilvl w:val="0"/>
          <w:numId w:val="3"/>
        </w:numPr>
      </w:pPr>
      <w:r w:rsidRPr="00A47F9E">
        <w:rPr>
          <w:rFonts w:cstheme="minorHAnsi"/>
        </w:rPr>
        <w:t>Department</w:t>
      </w:r>
      <w:r w:rsidRPr="00A47F9E">
        <w:rPr>
          <w:spacing w:val="-1"/>
        </w:rPr>
        <w:t xml:space="preserve"> </w:t>
      </w:r>
      <w:r w:rsidRPr="00A47F9E">
        <w:t>Cover</w:t>
      </w:r>
      <w:r w:rsidRPr="00A47F9E">
        <w:rPr>
          <w:spacing w:val="-2"/>
        </w:rPr>
        <w:t xml:space="preserve"> </w:t>
      </w:r>
      <w:r w:rsidRPr="00A47F9E">
        <w:t>Sheet</w:t>
      </w:r>
      <w:r w:rsidRPr="00A47F9E">
        <w:rPr>
          <w:spacing w:val="-1"/>
        </w:rPr>
        <w:t xml:space="preserve"> </w:t>
      </w:r>
      <w:r w:rsidRPr="00A47F9E">
        <w:t>recording</w:t>
      </w:r>
      <w:r w:rsidRPr="00A47F9E">
        <w:rPr>
          <w:spacing w:val="-3"/>
        </w:rPr>
        <w:t xml:space="preserve"> </w:t>
      </w:r>
      <w:r w:rsidRPr="00A47F9E">
        <w:t>the</w:t>
      </w:r>
      <w:r w:rsidRPr="00A47F9E">
        <w:rPr>
          <w:spacing w:val="-4"/>
        </w:rPr>
        <w:t xml:space="preserve"> </w:t>
      </w:r>
      <w:r w:rsidRPr="00A47F9E">
        <w:t>official</w:t>
      </w:r>
      <w:r w:rsidRPr="00A47F9E">
        <w:rPr>
          <w:spacing w:val="-5"/>
        </w:rPr>
        <w:t xml:space="preserve"> </w:t>
      </w:r>
      <w:r w:rsidRPr="00A47F9E">
        <w:t>vote</w:t>
      </w:r>
    </w:p>
    <w:p w14:paraId="63ADEDA7" w14:textId="498FD357" w:rsidR="00CD5699" w:rsidRPr="00DA74EB" w:rsidRDefault="00A47F9E" w:rsidP="00A47F9E">
      <w:pPr>
        <w:pStyle w:val="Default"/>
        <w:numPr>
          <w:ilvl w:val="0"/>
          <w:numId w:val="3"/>
        </w:numPr>
        <w:rPr>
          <w:b/>
          <w:bCs/>
          <w:sz w:val="22"/>
          <w:szCs w:val="22"/>
        </w:rPr>
      </w:pPr>
      <w:r w:rsidRPr="00DA74EB">
        <w:rPr>
          <w:sz w:val="22"/>
          <w:szCs w:val="22"/>
        </w:rPr>
        <w:t>Signed</w:t>
      </w:r>
      <w:r w:rsidRPr="00DA74EB">
        <w:rPr>
          <w:spacing w:val="-3"/>
          <w:sz w:val="22"/>
          <w:szCs w:val="22"/>
        </w:rPr>
        <w:t xml:space="preserve"> </w:t>
      </w:r>
      <w:r w:rsidRPr="00DA74EB">
        <w:rPr>
          <w:sz w:val="22"/>
          <w:szCs w:val="22"/>
        </w:rPr>
        <w:t>Ballots</w:t>
      </w:r>
      <w:r w:rsidR="00CD5699" w:rsidRPr="00DA74EB">
        <w:rPr>
          <w:b/>
          <w:bCs/>
          <w:sz w:val="22"/>
          <w:szCs w:val="22"/>
        </w:rPr>
        <w:t xml:space="preserve"> </w:t>
      </w:r>
    </w:p>
    <w:p w14:paraId="668693FD" w14:textId="77777777" w:rsidR="00CD5699" w:rsidRDefault="00CD5699" w:rsidP="00CD5699">
      <w:pPr>
        <w:pStyle w:val="Default"/>
        <w:ind w:left="720"/>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046"/>
        <w:gridCol w:w="5046"/>
      </w:tblGrid>
      <w:tr w:rsidR="00CD5699" w14:paraId="095582CE" w14:textId="77777777">
        <w:trPr>
          <w:trHeight w:val="161"/>
        </w:trPr>
        <w:tc>
          <w:tcPr>
            <w:tcW w:w="5046" w:type="dxa"/>
          </w:tcPr>
          <w:p w14:paraId="22831455" w14:textId="11296678" w:rsidR="00CD5699" w:rsidRDefault="00CD5699">
            <w:pPr>
              <w:pStyle w:val="Default"/>
              <w:rPr>
                <w:sz w:val="20"/>
                <w:szCs w:val="20"/>
              </w:rPr>
            </w:pPr>
            <w:r>
              <w:rPr>
                <w:sz w:val="20"/>
                <w:szCs w:val="20"/>
              </w:rPr>
              <w:t xml:space="preserve">NAME OF FACULTY MEMBER EVALUATED:   </w:t>
            </w:r>
          </w:p>
        </w:tc>
        <w:tc>
          <w:tcPr>
            <w:tcW w:w="5046" w:type="dxa"/>
          </w:tcPr>
          <w:p w14:paraId="19AFD39A" w14:textId="2ACF813E" w:rsidR="00CD5699" w:rsidRPr="00CD5699" w:rsidRDefault="00CD5699">
            <w:pPr>
              <w:pStyle w:val="Default"/>
              <w:rPr>
                <w:b/>
                <w:bCs/>
                <w:sz w:val="22"/>
                <w:szCs w:val="22"/>
              </w:rPr>
            </w:pPr>
            <w:r w:rsidRPr="00761E70">
              <w:rPr>
                <w:b/>
                <w:bCs/>
                <w:sz w:val="22"/>
                <w:szCs w:val="22"/>
              </w:rPr>
              <w:t xml:space="preserve">&lt;&lt; </w:t>
            </w:r>
            <w:proofErr w:type="spellStart"/>
            <w:r w:rsidRPr="00761E70">
              <w:rPr>
                <w:b/>
                <w:bCs/>
                <w:sz w:val="22"/>
                <w:szCs w:val="22"/>
              </w:rPr>
              <w:t>EmployeeName</w:t>
            </w:r>
            <w:proofErr w:type="spellEnd"/>
            <w:r w:rsidRPr="00761E70">
              <w:rPr>
                <w:b/>
                <w:bCs/>
                <w:sz w:val="22"/>
                <w:szCs w:val="22"/>
              </w:rPr>
              <w:t xml:space="preserve"> &gt;&gt;</w:t>
            </w:r>
          </w:p>
        </w:tc>
      </w:tr>
      <w:tr w:rsidR="00CD5699" w14:paraId="5735FADC" w14:textId="77777777">
        <w:trPr>
          <w:trHeight w:val="161"/>
        </w:trPr>
        <w:tc>
          <w:tcPr>
            <w:tcW w:w="5046" w:type="dxa"/>
          </w:tcPr>
          <w:p w14:paraId="3087D3BB" w14:textId="77777777" w:rsidR="00CD5699" w:rsidRDefault="00CD5699">
            <w:pPr>
              <w:pStyle w:val="Default"/>
              <w:rPr>
                <w:sz w:val="20"/>
                <w:szCs w:val="20"/>
              </w:rPr>
            </w:pPr>
            <w:r>
              <w:rPr>
                <w:sz w:val="20"/>
                <w:szCs w:val="20"/>
              </w:rPr>
              <w:t xml:space="preserve">DEPARTMENT: </w:t>
            </w:r>
          </w:p>
        </w:tc>
        <w:tc>
          <w:tcPr>
            <w:tcW w:w="5046" w:type="dxa"/>
          </w:tcPr>
          <w:p w14:paraId="65D27DEE" w14:textId="19F6E076" w:rsidR="00CD5699" w:rsidRDefault="00CD5699">
            <w:pPr>
              <w:pStyle w:val="Default"/>
              <w:rPr>
                <w:sz w:val="22"/>
                <w:szCs w:val="22"/>
              </w:rPr>
            </w:pPr>
            <w:r>
              <w:rPr>
                <w:b/>
                <w:bCs/>
                <w:sz w:val="22"/>
                <w:szCs w:val="22"/>
              </w:rPr>
              <w:t>&lt;&lt; Department &gt;&gt;</w:t>
            </w:r>
          </w:p>
        </w:tc>
      </w:tr>
    </w:tbl>
    <w:p w14:paraId="2A8D2F0F" w14:textId="77777777" w:rsidR="00CD5699" w:rsidRDefault="00CD5699" w:rsidP="00CD5699">
      <w:pPr>
        <w:pStyle w:val="Default"/>
      </w:pPr>
    </w:p>
    <w:p w14:paraId="20739C67" w14:textId="5163CB23" w:rsidR="00CD5699" w:rsidRDefault="00CD5699" w:rsidP="00CD5699">
      <w:pPr>
        <w:rPr>
          <w:sz w:val="18"/>
          <w:szCs w:val="18"/>
        </w:rPr>
      </w:pPr>
      <w:r>
        <w:rPr>
          <w:sz w:val="18"/>
          <w:szCs w:val="18"/>
        </w:rPr>
        <w:t>In your narrative responses to Items 1-3, please include documentation when it is appropriate. Make use of your reading of the consensus of those faculty members eligible to vote or of diverse perspectives if those exist among faculty eligible to vote. If you know of any possible concerns that could affect this individual's progress toward tenure, they should be stated here. Your evaluation should include both strengths and weaknesses.</w:t>
      </w:r>
    </w:p>
    <w:p w14:paraId="7F80FC54" w14:textId="7C74E02B" w:rsidR="00CD5699" w:rsidRDefault="00CD5699" w:rsidP="00CC31A6">
      <w:pPr>
        <w:pStyle w:val="Default"/>
        <w:numPr>
          <w:ilvl w:val="0"/>
          <w:numId w:val="1"/>
        </w:numPr>
        <w:spacing w:after="120"/>
        <w:rPr>
          <w:sz w:val="22"/>
          <w:szCs w:val="22"/>
        </w:rPr>
      </w:pPr>
      <w:r>
        <w:rPr>
          <w:sz w:val="22"/>
          <w:szCs w:val="22"/>
        </w:rPr>
        <w:t xml:space="preserve">Narrative assessment of this faculty member. </w:t>
      </w:r>
    </w:p>
    <w:p w14:paraId="05C9C13D" w14:textId="77777777" w:rsidR="00CD5699" w:rsidRDefault="00CD5699" w:rsidP="00CC31A6">
      <w:pPr>
        <w:pStyle w:val="Default"/>
        <w:numPr>
          <w:ilvl w:val="1"/>
          <w:numId w:val="1"/>
        </w:numPr>
        <w:spacing w:after="120"/>
        <w:rPr>
          <w:sz w:val="22"/>
          <w:szCs w:val="22"/>
        </w:rPr>
      </w:pPr>
      <w:r w:rsidRPr="00CD5699">
        <w:rPr>
          <w:sz w:val="22"/>
          <w:szCs w:val="22"/>
        </w:rPr>
        <w:t xml:space="preserve">Evaluation of the teaching effectiveness of the faculty member based on student evaluations, peer evaluations, the faculty member's teaching portfolio, and any other appropriate means of evaluation as approved by a majority of all of the academic unit's (department's) teaching staff. (RF 4.3.2.1) </w:t>
      </w:r>
    </w:p>
    <w:p w14:paraId="129E46BC" w14:textId="77777777" w:rsidR="00CD5699" w:rsidRDefault="00CD5699" w:rsidP="00CC31A6">
      <w:pPr>
        <w:pStyle w:val="Default"/>
        <w:numPr>
          <w:ilvl w:val="1"/>
          <w:numId w:val="1"/>
        </w:numPr>
        <w:spacing w:after="120"/>
        <w:rPr>
          <w:sz w:val="22"/>
          <w:szCs w:val="22"/>
        </w:rPr>
      </w:pPr>
      <w:r w:rsidRPr="00CD5699">
        <w:rPr>
          <w:sz w:val="22"/>
          <w:szCs w:val="22"/>
        </w:rPr>
        <w:t xml:space="preserve">Evaluation of the faculty member's professional involvement and accomplishments in scholarly activities such as, but not limited to, research, writing, and artistic production or performance. (RF 4.3.2.4) </w:t>
      </w:r>
    </w:p>
    <w:p w14:paraId="59C30929" w14:textId="40C52E33" w:rsidR="00CD5699" w:rsidRPr="00CD5699" w:rsidRDefault="00CD5699" w:rsidP="00CC31A6">
      <w:pPr>
        <w:pStyle w:val="Default"/>
        <w:numPr>
          <w:ilvl w:val="1"/>
          <w:numId w:val="1"/>
        </w:numPr>
        <w:spacing w:after="120"/>
        <w:rPr>
          <w:sz w:val="22"/>
          <w:szCs w:val="22"/>
        </w:rPr>
      </w:pPr>
      <w:r w:rsidRPr="00CD5699">
        <w:rPr>
          <w:sz w:val="22"/>
          <w:szCs w:val="22"/>
        </w:rPr>
        <w:t xml:space="preserve">Evaluation of the faculty member's significant professional and educational contributions at the departmental, college, university, community, state, national, or international level in categories other than those identified above. (RF 4.3.2.4) </w:t>
      </w:r>
    </w:p>
    <w:p w14:paraId="2A433F9D" w14:textId="2B5919F0" w:rsidR="00CD5699" w:rsidRDefault="00CD5699" w:rsidP="00CC31A6">
      <w:pPr>
        <w:pStyle w:val="Default"/>
        <w:numPr>
          <w:ilvl w:val="0"/>
          <w:numId w:val="1"/>
        </w:numPr>
        <w:spacing w:after="120"/>
        <w:rPr>
          <w:sz w:val="22"/>
          <w:szCs w:val="22"/>
        </w:rPr>
      </w:pPr>
      <w:r>
        <w:rPr>
          <w:sz w:val="22"/>
          <w:szCs w:val="22"/>
        </w:rPr>
        <w:t xml:space="preserve">Special area of academic competence of this faculty member. </w:t>
      </w:r>
    </w:p>
    <w:p w14:paraId="70EC3C14" w14:textId="1444DB9D" w:rsidR="00CD5699" w:rsidRDefault="00CD5699" w:rsidP="00CC31A6">
      <w:pPr>
        <w:pStyle w:val="Default"/>
        <w:numPr>
          <w:ilvl w:val="0"/>
          <w:numId w:val="1"/>
        </w:numPr>
        <w:spacing w:after="120"/>
        <w:rPr>
          <w:sz w:val="22"/>
          <w:szCs w:val="22"/>
        </w:rPr>
      </w:pPr>
      <w:r>
        <w:rPr>
          <w:sz w:val="22"/>
          <w:szCs w:val="22"/>
        </w:rPr>
        <w:t xml:space="preserve">How does this specialty fit into the plans of the department? </w:t>
      </w:r>
    </w:p>
    <w:p w14:paraId="6E43CB03" w14:textId="30A9DE31" w:rsidR="00CD5699" w:rsidRDefault="00CD5699" w:rsidP="00CC31A6">
      <w:pPr>
        <w:pStyle w:val="ListParagraph"/>
        <w:numPr>
          <w:ilvl w:val="0"/>
          <w:numId w:val="1"/>
        </w:numPr>
        <w:spacing w:after="120"/>
        <w:contextualSpacing w:val="0"/>
      </w:pPr>
      <w:r>
        <w:t>What is the recommendation of the voting (RF 4.3.3.6) departmental faculty? (Indicate number of signed ballots in each category and submit them with this form. RF 4.3.3.8)</w:t>
      </w:r>
    </w:p>
    <w:p w14:paraId="742CAEA3" w14:textId="77777777" w:rsidR="00CD5699" w:rsidRDefault="00CD5699" w:rsidP="00CD5699">
      <w:pPr>
        <w:pStyle w:val="Default"/>
      </w:pPr>
    </w:p>
    <w:p w14:paraId="7134885E" w14:textId="3A841FD9" w:rsidR="00CD5699" w:rsidRDefault="00CD5699" w:rsidP="00CC31A6">
      <w:pPr>
        <w:pStyle w:val="Default"/>
        <w:ind w:left="720"/>
        <w:rPr>
          <w:sz w:val="22"/>
          <w:szCs w:val="22"/>
        </w:rPr>
      </w:pPr>
      <w:r>
        <w:t xml:space="preserve"> </w:t>
      </w:r>
      <w:r>
        <w:rPr>
          <w:sz w:val="22"/>
          <w:szCs w:val="22"/>
        </w:rPr>
        <w:t>FOR RETENTION ____</w:t>
      </w:r>
      <w:r>
        <w:rPr>
          <w:sz w:val="22"/>
          <w:szCs w:val="22"/>
        </w:rPr>
        <w:tab/>
      </w:r>
      <w:r w:rsidR="00CC31A6">
        <w:rPr>
          <w:sz w:val="22"/>
          <w:szCs w:val="22"/>
        </w:rPr>
        <w:t xml:space="preserve">    </w:t>
      </w:r>
      <w:r>
        <w:rPr>
          <w:sz w:val="22"/>
          <w:szCs w:val="22"/>
        </w:rPr>
        <w:t>FOR NON-RETENTION ______</w:t>
      </w:r>
      <w:r>
        <w:rPr>
          <w:sz w:val="22"/>
          <w:szCs w:val="22"/>
        </w:rPr>
        <w:tab/>
      </w:r>
      <w:r w:rsidR="00CC31A6">
        <w:rPr>
          <w:sz w:val="22"/>
          <w:szCs w:val="22"/>
        </w:rPr>
        <w:t xml:space="preserve">      </w:t>
      </w:r>
      <w:r>
        <w:rPr>
          <w:sz w:val="22"/>
          <w:szCs w:val="22"/>
        </w:rPr>
        <w:t xml:space="preserve">ABSTENTIONS _________ </w:t>
      </w:r>
    </w:p>
    <w:p w14:paraId="6268C078" w14:textId="77777777" w:rsidR="00CD5699" w:rsidRDefault="00CD5699" w:rsidP="00CD5699">
      <w:pPr>
        <w:pStyle w:val="Default"/>
        <w:rPr>
          <w:sz w:val="22"/>
          <w:szCs w:val="22"/>
        </w:rPr>
      </w:pPr>
    </w:p>
    <w:p w14:paraId="07606062" w14:textId="0BB8C0C0" w:rsidR="00CD5699" w:rsidRDefault="00CD5699" w:rsidP="00CC31A6">
      <w:pPr>
        <w:pStyle w:val="Default"/>
        <w:ind w:left="720"/>
        <w:rPr>
          <w:sz w:val="22"/>
          <w:szCs w:val="22"/>
        </w:rPr>
      </w:pPr>
      <w:r>
        <w:rPr>
          <w:sz w:val="22"/>
          <w:szCs w:val="22"/>
        </w:rPr>
        <w:t>________________________________</w:t>
      </w:r>
      <w:r w:rsidR="00CC31A6">
        <w:rPr>
          <w:sz w:val="22"/>
          <w:szCs w:val="22"/>
        </w:rPr>
        <w:tab/>
      </w:r>
      <w:r w:rsidR="00CC31A6">
        <w:rPr>
          <w:sz w:val="22"/>
          <w:szCs w:val="22"/>
        </w:rPr>
        <w:tab/>
        <w:t>_______________________</w:t>
      </w:r>
      <w:r>
        <w:rPr>
          <w:sz w:val="22"/>
          <w:szCs w:val="22"/>
        </w:rPr>
        <w:t xml:space="preserve">_____ </w:t>
      </w:r>
    </w:p>
    <w:p w14:paraId="175E482D" w14:textId="246FB7A2" w:rsidR="00CD5699" w:rsidRDefault="00CD5699" w:rsidP="00CC31A6">
      <w:pPr>
        <w:pStyle w:val="Default"/>
        <w:ind w:left="720"/>
        <w:rPr>
          <w:sz w:val="22"/>
          <w:szCs w:val="22"/>
        </w:rPr>
      </w:pPr>
      <w:r>
        <w:rPr>
          <w:sz w:val="22"/>
          <w:szCs w:val="22"/>
        </w:rPr>
        <w:t>Signature of Departmental Chairperson</w:t>
      </w:r>
      <w:r w:rsidR="00CC31A6">
        <w:rPr>
          <w:sz w:val="22"/>
          <w:szCs w:val="22"/>
        </w:rPr>
        <w:tab/>
      </w:r>
      <w:r>
        <w:rPr>
          <w:sz w:val="22"/>
          <w:szCs w:val="22"/>
        </w:rPr>
        <w:t xml:space="preserve"> </w:t>
      </w:r>
      <w:r w:rsidR="00CC31A6">
        <w:rPr>
          <w:sz w:val="22"/>
          <w:szCs w:val="22"/>
        </w:rPr>
        <w:tab/>
      </w:r>
      <w:r>
        <w:rPr>
          <w:sz w:val="22"/>
          <w:szCs w:val="22"/>
        </w:rPr>
        <w:t xml:space="preserve">Date </w:t>
      </w:r>
    </w:p>
    <w:p w14:paraId="67688165" w14:textId="77777777" w:rsidR="00CD5699" w:rsidRDefault="00CD5699" w:rsidP="00CC31A6">
      <w:pPr>
        <w:pStyle w:val="Default"/>
        <w:ind w:left="720"/>
        <w:rPr>
          <w:sz w:val="22"/>
          <w:szCs w:val="22"/>
        </w:rPr>
      </w:pPr>
    </w:p>
    <w:p w14:paraId="17039F25" w14:textId="49C74D02" w:rsidR="00CD5699" w:rsidRDefault="00CD5699" w:rsidP="00CC31A6">
      <w:pPr>
        <w:pStyle w:val="Default"/>
        <w:ind w:left="720"/>
        <w:rPr>
          <w:sz w:val="22"/>
          <w:szCs w:val="22"/>
        </w:rPr>
      </w:pPr>
      <w:r>
        <w:rPr>
          <w:sz w:val="22"/>
          <w:szCs w:val="22"/>
        </w:rPr>
        <w:t xml:space="preserve">I have read this evaluation and the supporting documents on which it is based. </w:t>
      </w:r>
    </w:p>
    <w:p w14:paraId="7DE21599" w14:textId="77777777" w:rsidR="00CC31A6" w:rsidRDefault="00CC31A6" w:rsidP="00CC31A6">
      <w:pPr>
        <w:pStyle w:val="Default"/>
        <w:ind w:left="720"/>
        <w:rPr>
          <w:sz w:val="22"/>
          <w:szCs w:val="22"/>
        </w:rPr>
      </w:pPr>
    </w:p>
    <w:p w14:paraId="00FD1C25" w14:textId="04C43468" w:rsidR="00CD5699" w:rsidRDefault="00CD5699" w:rsidP="00CC31A6">
      <w:pPr>
        <w:pStyle w:val="Default"/>
        <w:ind w:left="720"/>
        <w:rPr>
          <w:sz w:val="22"/>
          <w:szCs w:val="22"/>
        </w:rPr>
      </w:pPr>
      <w:r>
        <w:rPr>
          <w:sz w:val="22"/>
          <w:szCs w:val="22"/>
        </w:rPr>
        <w:t>__________________________</w:t>
      </w:r>
      <w:r w:rsidR="00CC31A6">
        <w:rPr>
          <w:sz w:val="22"/>
          <w:szCs w:val="22"/>
        </w:rPr>
        <w:tab/>
      </w:r>
      <w:r>
        <w:rPr>
          <w:sz w:val="22"/>
          <w:szCs w:val="22"/>
        </w:rPr>
        <w:t>______</w:t>
      </w:r>
      <w:r w:rsidR="00CC31A6">
        <w:rPr>
          <w:sz w:val="22"/>
          <w:szCs w:val="22"/>
        </w:rPr>
        <w:tab/>
      </w:r>
      <w:r w:rsidR="00CC31A6">
        <w:rPr>
          <w:sz w:val="22"/>
          <w:szCs w:val="22"/>
        </w:rPr>
        <w:tab/>
        <w:t>_______________________</w:t>
      </w:r>
      <w:r>
        <w:rPr>
          <w:sz w:val="22"/>
          <w:szCs w:val="22"/>
        </w:rPr>
        <w:t xml:space="preserve">______ </w:t>
      </w:r>
    </w:p>
    <w:p w14:paraId="092D78C8" w14:textId="0E215657" w:rsidR="00CD5699" w:rsidRDefault="00CD5699" w:rsidP="00CC31A6">
      <w:pPr>
        <w:pStyle w:val="Default"/>
        <w:ind w:left="720"/>
        <w:rPr>
          <w:sz w:val="22"/>
          <w:szCs w:val="22"/>
        </w:rPr>
      </w:pPr>
      <w:r>
        <w:rPr>
          <w:sz w:val="22"/>
          <w:szCs w:val="22"/>
        </w:rPr>
        <w:t xml:space="preserve">Signature of Faculty Member* </w:t>
      </w:r>
      <w:r w:rsidR="00CC31A6">
        <w:rPr>
          <w:sz w:val="22"/>
          <w:szCs w:val="22"/>
        </w:rPr>
        <w:tab/>
      </w:r>
      <w:r w:rsidR="00CC31A6">
        <w:rPr>
          <w:sz w:val="22"/>
          <w:szCs w:val="22"/>
        </w:rPr>
        <w:tab/>
      </w:r>
      <w:r w:rsidR="00CC31A6">
        <w:rPr>
          <w:sz w:val="22"/>
          <w:szCs w:val="22"/>
        </w:rPr>
        <w:tab/>
      </w:r>
      <w:r>
        <w:rPr>
          <w:sz w:val="22"/>
          <w:szCs w:val="22"/>
        </w:rPr>
        <w:t xml:space="preserve">Date </w:t>
      </w:r>
    </w:p>
    <w:p w14:paraId="093CBD85" w14:textId="307F531F" w:rsidR="00CD5699" w:rsidRDefault="00CD5699" w:rsidP="00CC31A6">
      <w:pPr>
        <w:ind w:left="720"/>
      </w:pPr>
      <w:r>
        <w:t>*Signing this document does not necessarily indicate your endorsement of its content.</w:t>
      </w:r>
    </w:p>
    <w:sectPr w:rsidR="00CD5699" w:rsidSect="00CD56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939EF"/>
    <w:multiLevelType w:val="hybridMultilevel"/>
    <w:tmpl w:val="7DB64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02FB9"/>
    <w:multiLevelType w:val="hybridMultilevel"/>
    <w:tmpl w:val="CF127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AC51A9"/>
    <w:multiLevelType w:val="hybridMultilevel"/>
    <w:tmpl w:val="F280D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305520">
    <w:abstractNumId w:val="1"/>
  </w:num>
  <w:num w:numId="2" w16cid:durableId="2137017226">
    <w:abstractNumId w:val="0"/>
  </w:num>
  <w:num w:numId="3" w16cid:durableId="57285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99"/>
    <w:rsid w:val="000737A3"/>
    <w:rsid w:val="000A726B"/>
    <w:rsid w:val="000E4CDC"/>
    <w:rsid w:val="00122D3D"/>
    <w:rsid w:val="002761D9"/>
    <w:rsid w:val="00761E70"/>
    <w:rsid w:val="007A40F1"/>
    <w:rsid w:val="0085064C"/>
    <w:rsid w:val="00A47F9E"/>
    <w:rsid w:val="00B36BF3"/>
    <w:rsid w:val="00C07DFE"/>
    <w:rsid w:val="00C46C85"/>
    <w:rsid w:val="00C71E0E"/>
    <w:rsid w:val="00CC31A6"/>
    <w:rsid w:val="00CD5699"/>
    <w:rsid w:val="00CD6787"/>
    <w:rsid w:val="00DA74EB"/>
    <w:rsid w:val="00ED7ABB"/>
    <w:rsid w:val="00F57428"/>
    <w:rsid w:val="00F90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561F"/>
  <w15:chartTrackingRefBased/>
  <w15:docId w15:val="{F5CDC80D-D0B6-4BAC-948E-C334C05E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569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CD56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6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5699"/>
    <w:rPr>
      <w:rFonts w:eastAsiaTheme="minorEastAsia"/>
      <w:color w:val="5A5A5A" w:themeColor="text1" w:themeTint="A5"/>
      <w:spacing w:val="15"/>
    </w:rPr>
  </w:style>
  <w:style w:type="paragraph" w:styleId="ListParagraph">
    <w:name w:val="List Paragraph"/>
    <w:basedOn w:val="Normal"/>
    <w:uiPriority w:val="34"/>
    <w:qFormat/>
    <w:rsid w:val="00CD5699"/>
    <w:pPr>
      <w:ind w:left="720"/>
      <w:contextualSpacing/>
    </w:pPr>
  </w:style>
  <w:style w:type="paragraph" w:styleId="NoSpacing">
    <w:name w:val="No Spacing"/>
    <w:uiPriority w:val="1"/>
    <w:qFormat/>
    <w:rsid w:val="00A47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Richison</dc:creator>
  <cp:keywords/>
  <dc:description/>
  <cp:lastModifiedBy>Donna Thompson</cp:lastModifiedBy>
  <cp:revision>2</cp:revision>
  <dcterms:created xsi:type="dcterms:W3CDTF">2026-07-06T17:38:00Z</dcterms:created>
  <dcterms:modified xsi:type="dcterms:W3CDTF">2026-07-06T17:38:00Z</dcterms:modified>
</cp:coreProperties>
</file>