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A3619" w14:textId="7F12F544" w:rsidR="00061274" w:rsidRDefault="00FE5BDE" w:rsidP="00061274">
      <w:pPr>
        <w:jc w:val="center"/>
        <w:rPr>
          <w:rFonts w:asciiTheme="majorHAnsi" w:hAnsiTheme="majorHAnsi"/>
          <w:caps/>
          <w:sz w:val="24"/>
        </w:rPr>
      </w:pPr>
      <w:r w:rsidRPr="001965E6">
        <w:rPr>
          <w:rFonts w:asciiTheme="majorHAnsi" w:hAnsiTheme="majorHAnsi"/>
          <w:caps/>
          <w:noProof/>
          <w:sz w:val="44"/>
          <w:szCs w:val="32"/>
        </w:rPr>
        <w:drawing>
          <wp:anchor distT="0" distB="0" distL="114300" distR="114300" simplePos="0" relativeHeight="251660288" behindDoc="1" locked="0" layoutInCell="1" allowOverlap="1" wp14:anchorId="175BC3D0" wp14:editId="3673CF37">
            <wp:simplePos x="0" y="0"/>
            <wp:positionH relativeFrom="column">
              <wp:posOffset>5964555</wp:posOffset>
            </wp:positionH>
            <wp:positionV relativeFrom="paragraph">
              <wp:posOffset>3810</wp:posOffset>
            </wp:positionV>
            <wp:extent cx="858520" cy="950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52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5E6">
        <w:rPr>
          <w:rFonts w:asciiTheme="majorHAnsi" w:hAnsiTheme="majorHAnsi"/>
          <w:caps/>
          <w:noProof/>
          <w:sz w:val="44"/>
          <w:szCs w:val="32"/>
        </w:rPr>
        <w:drawing>
          <wp:anchor distT="0" distB="0" distL="114300" distR="114300" simplePos="0" relativeHeight="251659264" behindDoc="1" locked="0" layoutInCell="1" allowOverlap="1" wp14:anchorId="13E143DB" wp14:editId="43F4D7FD">
            <wp:simplePos x="0" y="0"/>
            <wp:positionH relativeFrom="column">
              <wp:posOffset>40765</wp:posOffset>
            </wp:positionH>
            <wp:positionV relativeFrom="paragraph">
              <wp:posOffset>-35781</wp:posOffset>
            </wp:positionV>
            <wp:extent cx="858601" cy="950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601"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caps/>
          <w:noProof/>
          <w:sz w:val="44"/>
          <w:szCs w:val="32"/>
        </w:rPr>
        <w:t>Basketball</w:t>
      </w:r>
      <w:r w:rsidRPr="001965E6">
        <w:rPr>
          <w:rFonts w:asciiTheme="majorHAnsi" w:hAnsiTheme="majorHAnsi"/>
          <w:b/>
          <w:caps/>
          <w:sz w:val="44"/>
          <w:szCs w:val="32"/>
        </w:rPr>
        <w:t xml:space="preserve"> Rules</w:t>
      </w:r>
      <w:r w:rsidRPr="001965E6">
        <w:rPr>
          <w:rFonts w:asciiTheme="majorHAnsi" w:hAnsiTheme="majorHAnsi"/>
          <w:b/>
          <w:caps/>
          <w:sz w:val="32"/>
          <w:szCs w:val="32"/>
        </w:rPr>
        <w:br/>
        <w:t>UW-</w:t>
      </w:r>
      <w:r>
        <w:rPr>
          <w:rFonts w:asciiTheme="majorHAnsi" w:hAnsiTheme="majorHAnsi"/>
          <w:b/>
          <w:caps/>
          <w:sz w:val="32"/>
          <w:szCs w:val="32"/>
        </w:rPr>
        <w:t>River falls</w:t>
      </w:r>
      <w:r w:rsidRPr="001965E6">
        <w:rPr>
          <w:rFonts w:asciiTheme="majorHAnsi" w:hAnsiTheme="majorHAnsi"/>
          <w:b/>
          <w:caps/>
          <w:sz w:val="32"/>
          <w:szCs w:val="32"/>
        </w:rPr>
        <w:t xml:space="preserve"> Intramural Sports</w:t>
      </w:r>
      <w:r w:rsidRPr="001965E6">
        <w:rPr>
          <w:rFonts w:asciiTheme="majorHAnsi" w:hAnsiTheme="majorHAnsi"/>
          <w:b/>
          <w:caps/>
          <w:sz w:val="32"/>
          <w:szCs w:val="32"/>
        </w:rPr>
        <w:br/>
      </w:r>
      <w:r w:rsidR="00061274" w:rsidRPr="001965E6">
        <w:rPr>
          <w:rFonts w:asciiTheme="majorHAnsi" w:hAnsiTheme="majorHAnsi"/>
          <w:caps/>
          <w:sz w:val="24"/>
        </w:rPr>
        <w:t xml:space="preserve">Last Updated:  </w:t>
      </w:r>
      <w:r w:rsidR="00FB0BBE">
        <w:rPr>
          <w:rFonts w:asciiTheme="majorHAnsi" w:hAnsiTheme="majorHAnsi"/>
          <w:caps/>
          <w:sz w:val="24"/>
        </w:rPr>
        <w:t>January</w:t>
      </w:r>
      <w:r w:rsidR="00FF214C">
        <w:rPr>
          <w:rFonts w:asciiTheme="majorHAnsi" w:hAnsiTheme="majorHAnsi"/>
          <w:caps/>
          <w:sz w:val="24"/>
        </w:rPr>
        <w:t xml:space="preserve"> 20</w:t>
      </w:r>
      <w:r w:rsidR="005B5595">
        <w:rPr>
          <w:rFonts w:asciiTheme="majorHAnsi" w:hAnsiTheme="majorHAnsi"/>
          <w:caps/>
          <w:sz w:val="24"/>
        </w:rPr>
        <w:t>2</w:t>
      </w:r>
      <w:r w:rsidR="00FB0BBE">
        <w:rPr>
          <w:rFonts w:asciiTheme="majorHAnsi" w:hAnsiTheme="majorHAnsi"/>
          <w:caps/>
          <w:sz w:val="24"/>
        </w:rPr>
        <w:t>5</w:t>
      </w:r>
    </w:p>
    <w:p w14:paraId="40DA1FFE" w14:textId="2FE9C2DB" w:rsidR="00061274" w:rsidRPr="0015308C" w:rsidRDefault="00061274" w:rsidP="00061274">
      <w:r w:rsidRPr="00553FD5">
        <w:rPr>
          <w:b/>
          <w:sz w:val="10"/>
          <w:u w:val="single"/>
        </w:rPr>
        <w:br/>
      </w:r>
      <w:r>
        <w:rPr>
          <w:b/>
          <w:u w:val="single"/>
        </w:rPr>
        <w:t>League Registration</w:t>
      </w:r>
      <w:r w:rsidRPr="0015308C">
        <w:rPr>
          <w:b/>
          <w:u w:val="single"/>
        </w:rPr>
        <w:t>:</w:t>
      </w:r>
      <w:r w:rsidRPr="0015308C">
        <w:rPr>
          <w:b/>
          <w:u w:val="single"/>
        </w:rPr>
        <w:br/>
      </w:r>
      <w:r w:rsidRPr="0015308C">
        <w:rPr>
          <w:color w:val="000000"/>
        </w:rPr>
        <w:t xml:space="preserve">All </w:t>
      </w:r>
      <w:r>
        <w:rPr>
          <w:color w:val="000000"/>
        </w:rPr>
        <w:t xml:space="preserve">intramural registration will take place on </w:t>
      </w:r>
      <w:hyperlink r:id="rId6" w:history="1">
        <w:proofErr w:type="spellStart"/>
        <w:r w:rsidRPr="000F0231">
          <w:rPr>
            <w:rStyle w:val="Hyperlink"/>
          </w:rPr>
          <w:t>IMLeagues</w:t>
        </w:r>
        <w:proofErr w:type="spellEnd"/>
      </w:hyperlink>
      <w:r>
        <w:rPr>
          <w:color w:val="000000"/>
        </w:rPr>
        <w:t xml:space="preserve"> through the UWRF Intramural Sports website.  During team registration, captains will select the league and division they wish for their team to participate in.  The league and division will indicate the nights and times of the contests for the regular season.</w:t>
      </w:r>
    </w:p>
    <w:p w14:paraId="0B0A34FC" w14:textId="30E15D3E" w:rsidR="00061274" w:rsidRPr="0015308C" w:rsidRDefault="00D44348" w:rsidP="00061274">
      <w:r>
        <w:rPr>
          <w:b/>
          <w:u w:val="single"/>
        </w:rPr>
        <w:t xml:space="preserve">Participant’s </w:t>
      </w:r>
      <w:r w:rsidR="00061274">
        <w:rPr>
          <w:b/>
          <w:u w:val="single"/>
        </w:rPr>
        <w:t>Quiz</w:t>
      </w:r>
      <w:r w:rsidR="00061274" w:rsidRPr="0015308C">
        <w:rPr>
          <w:b/>
          <w:u w:val="single"/>
        </w:rPr>
        <w:t>:</w:t>
      </w:r>
      <w:r w:rsidR="00061274" w:rsidRPr="0015308C">
        <w:rPr>
          <w:b/>
          <w:u w:val="single"/>
        </w:rPr>
        <w:br/>
      </w:r>
      <w:r w:rsidR="000F0231">
        <w:rPr>
          <w:color w:val="000000"/>
        </w:rPr>
        <w:t>During registration, all players will take a quiz related to the general intramural policies and rules of the specific sport they are registering for.  Successful completion of the quiz ensures all participants knows the rules and policies prior to the start of the intramural league.  All quizzes will be completed online through </w:t>
      </w:r>
      <w:proofErr w:type="spellStart"/>
      <w:r w:rsidR="000F0231">
        <w:rPr>
          <w:color w:val="000000"/>
        </w:rPr>
        <w:t>IMLeagues</w:t>
      </w:r>
      <w:proofErr w:type="spellEnd"/>
      <w:r w:rsidR="000F0231">
        <w:rPr>
          <w:color w:val="000000"/>
        </w:rPr>
        <w:t>.</w:t>
      </w:r>
    </w:p>
    <w:p w14:paraId="219F55A1" w14:textId="2EEF04C5" w:rsidR="00053F8D" w:rsidRPr="005C3A83" w:rsidRDefault="00061274" w:rsidP="00053F8D">
      <w:r w:rsidRPr="0015308C">
        <w:rPr>
          <w:b/>
          <w:u w:val="single"/>
        </w:rPr>
        <w:t>Entry Fee:</w:t>
      </w:r>
      <w:r w:rsidRPr="0015308C">
        <w:rPr>
          <w:b/>
          <w:u w:val="single"/>
        </w:rPr>
        <w:br/>
      </w:r>
      <w:r w:rsidR="00053F8D">
        <w:rPr>
          <w:color w:val="000000"/>
        </w:rPr>
        <w:t xml:space="preserve">The entry fee is now an individual fee. Participants must purchase a pass from </w:t>
      </w:r>
      <w:proofErr w:type="spellStart"/>
      <w:r w:rsidR="00053F8D">
        <w:rPr>
          <w:color w:val="000000"/>
        </w:rPr>
        <w:t>IMLeagues</w:t>
      </w:r>
      <w:proofErr w:type="spellEnd"/>
      <w:r w:rsidR="00053F8D">
        <w:rPr>
          <w:color w:val="000000"/>
        </w:rPr>
        <w:t xml:space="preserve"> upon registering or use a pre-purchased pass. Passes are $</w:t>
      </w:r>
      <w:r w:rsidR="0030705D">
        <w:rPr>
          <w:color w:val="000000"/>
        </w:rPr>
        <w:t>10</w:t>
      </w:r>
      <w:r w:rsidR="00053F8D">
        <w:rPr>
          <w:color w:val="000000"/>
        </w:rPr>
        <w:t xml:space="preserve"> for a single team, $</w:t>
      </w:r>
      <w:r w:rsidR="0030705D">
        <w:rPr>
          <w:color w:val="000000"/>
        </w:rPr>
        <w:t>30</w:t>
      </w:r>
      <w:r w:rsidR="00053F8D">
        <w:rPr>
          <w:color w:val="000000"/>
        </w:rPr>
        <w:t xml:space="preserve"> for a semester, or $</w:t>
      </w:r>
      <w:r w:rsidR="0030705D">
        <w:rPr>
          <w:color w:val="000000"/>
        </w:rPr>
        <w:t>50</w:t>
      </w:r>
      <w:r w:rsidR="00053F8D">
        <w:rPr>
          <w:color w:val="000000"/>
        </w:rPr>
        <w:t xml:space="preserve"> for a year. </w:t>
      </w:r>
      <w:r w:rsidR="00053F8D" w:rsidRPr="00A971F9">
        <w:rPr>
          <w:rFonts w:ascii="Calibri" w:eastAsia="Calibri" w:hAnsi="Calibri"/>
          <w:color w:val="000000"/>
        </w:rPr>
        <w:t xml:space="preserve">The team entry fee must be paid online with a credit/debit card after the successful completion of the quiz.  Payment will not be accepted in any other form.  Teams cannot </w:t>
      </w:r>
      <w:r w:rsidR="00053F8D">
        <w:rPr>
          <w:rFonts w:ascii="Calibri" w:eastAsia="Calibri" w:hAnsi="Calibri"/>
          <w:color w:val="000000"/>
        </w:rPr>
        <w:t>complete registration</w:t>
      </w:r>
      <w:r w:rsidR="00053F8D" w:rsidRPr="00A971F9">
        <w:rPr>
          <w:rFonts w:ascii="Calibri" w:eastAsia="Calibri" w:hAnsi="Calibri"/>
          <w:color w:val="000000"/>
        </w:rPr>
        <w:t xml:space="preserve"> without payment.</w:t>
      </w:r>
      <w:r w:rsidR="00053F8D">
        <w:rPr>
          <w:rFonts w:ascii="Calibri" w:eastAsia="Calibri" w:hAnsi="Calibri"/>
          <w:color w:val="000000"/>
        </w:rPr>
        <w:t xml:space="preserve">  Entry fees help cover the cost of equipment, facility expenses, student staff labor costs, and administrative expenditures.</w:t>
      </w:r>
    </w:p>
    <w:p w14:paraId="78A4D029" w14:textId="77777777" w:rsidR="00061274" w:rsidRPr="0015308C" w:rsidRDefault="00061274" w:rsidP="00061274">
      <w:r w:rsidRPr="0015308C">
        <w:rPr>
          <w:b/>
          <w:u w:val="single"/>
        </w:rPr>
        <w:t>Schedules</w:t>
      </w:r>
      <w:r>
        <w:rPr>
          <w:b/>
          <w:u w:val="single"/>
        </w:rPr>
        <w:t>, Results, and Standings</w:t>
      </w:r>
      <w:r w:rsidRPr="0015308C">
        <w:rPr>
          <w:b/>
          <w:u w:val="single"/>
        </w:rPr>
        <w:t>:</w:t>
      </w:r>
      <w:r w:rsidRPr="0015308C">
        <w:rPr>
          <w:b/>
          <w:u w:val="single"/>
        </w:rPr>
        <w:br/>
      </w:r>
      <w:r w:rsidRPr="0015308C">
        <w:t>Schedules</w:t>
      </w:r>
      <w:r>
        <w:t xml:space="preserve">, results, and standings for </w:t>
      </w:r>
      <w:r w:rsidRPr="0015308C">
        <w:t xml:space="preserve">league play and playoffs will be </w:t>
      </w:r>
      <w:r>
        <w:t>on</w:t>
      </w:r>
      <w:r w:rsidRPr="0015308C">
        <w:t xml:space="preserve"> </w:t>
      </w:r>
      <w:hyperlink r:id="rId7" w:history="1">
        <w:r w:rsidRPr="00BB6E71">
          <w:rPr>
            <w:rStyle w:val="Hyperlink"/>
          </w:rPr>
          <w:t>IMLeagues</w:t>
        </w:r>
      </w:hyperlink>
      <w:r w:rsidRPr="0015308C">
        <w:t>.  Please go to the UW</w:t>
      </w:r>
      <w:r>
        <w:t>RF</w:t>
      </w:r>
      <w:r w:rsidRPr="0015308C">
        <w:t xml:space="preserve"> Intramural Sports website at </w:t>
      </w:r>
      <w:hyperlink r:id="rId8" w:history="1">
        <w:r w:rsidRPr="00940E2B">
          <w:rPr>
            <w:rStyle w:val="Hyperlink"/>
          </w:rPr>
          <w:t>www.uwrf.edu/campusrec</w:t>
        </w:r>
      </w:hyperlink>
      <w:r>
        <w:t xml:space="preserve"> </w:t>
      </w:r>
      <w:r w:rsidRPr="0015308C">
        <w:t xml:space="preserve">and click on the </w:t>
      </w:r>
      <w:r>
        <w:t xml:space="preserve">Intramurals Sports and </w:t>
      </w:r>
      <w:proofErr w:type="spellStart"/>
      <w:r w:rsidRPr="0015308C">
        <w:t>IMLeagues</w:t>
      </w:r>
      <w:proofErr w:type="spellEnd"/>
      <w:r w:rsidRPr="0015308C">
        <w:t xml:space="preserve"> to access </w:t>
      </w:r>
      <w:proofErr w:type="spellStart"/>
      <w:r w:rsidRPr="0015308C">
        <w:t>IMLeagues</w:t>
      </w:r>
      <w:proofErr w:type="spellEnd"/>
      <w:r w:rsidRPr="0015308C">
        <w:t>.</w:t>
      </w:r>
    </w:p>
    <w:p w14:paraId="65D2AA74" w14:textId="77777777" w:rsidR="00061274" w:rsidRPr="0015308C" w:rsidRDefault="00061274" w:rsidP="00061274">
      <w:r w:rsidRPr="0015308C">
        <w:rPr>
          <w:b/>
          <w:u w:val="single"/>
        </w:rPr>
        <w:t>Forfeit/Default:</w:t>
      </w:r>
      <w:r w:rsidRPr="0015308C">
        <w:rPr>
          <w:b/>
          <w:u w:val="single"/>
        </w:rPr>
        <w:br/>
      </w:r>
      <w:r w:rsidRPr="0015308C">
        <w:t>If you</w:t>
      </w:r>
      <w:r>
        <w:t>r team is</w:t>
      </w:r>
      <w:r w:rsidRPr="0015308C">
        <w:t xml:space="preserve"> unable to compete in a contest, please notify the </w:t>
      </w:r>
      <w:r>
        <w:t>Intramural Sports staff by email (</w:t>
      </w:r>
      <w:hyperlink r:id="rId9" w:history="1">
        <w:r w:rsidRPr="002C238D">
          <w:rPr>
            <w:rStyle w:val="Hyperlink"/>
          </w:rPr>
          <w:t>campusrec@uwrf.edu</w:t>
        </w:r>
      </w:hyperlink>
      <w:r>
        <w:t xml:space="preserve">) or </w:t>
      </w:r>
      <w:r w:rsidRPr="0015308C">
        <w:t>phone (</w:t>
      </w:r>
      <w:r>
        <w:t>715.425.4289</w:t>
      </w:r>
      <w:r w:rsidRPr="0015308C">
        <w:t xml:space="preserve">) </w:t>
      </w:r>
      <w:r>
        <w:t>before 1pm on the day of your contest t</w:t>
      </w:r>
      <w:r w:rsidRPr="0015308C">
        <w:t xml:space="preserve">o avoid a forfeit fee.  If you do not notify </w:t>
      </w:r>
      <w:r>
        <w:t>the campus recreation staff before the deadline</w:t>
      </w:r>
      <w:r w:rsidRPr="0015308C">
        <w:t xml:space="preserve"> or </w:t>
      </w:r>
      <w:proofErr w:type="gramStart"/>
      <w:r w:rsidRPr="0015308C">
        <w:t>you do not show</w:t>
      </w:r>
      <w:proofErr w:type="gramEnd"/>
      <w:r w:rsidRPr="0015308C">
        <w:t xml:space="preserve"> up for the contest, your team will be charged a forfeit fee</w:t>
      </w:r>
      <w:r>
        <w:t xml:space="preserve"> of $5</w:t>
      </w:r>
      <w:r w:rsidRPr="0015308C">
        <w:t>.</w:t>
      </w:r>
    </w:p>
    <w:p w14:paraId="5DE22431" w14:textId="77777777" w:rsidR="00061274" w:rsidRPr="0015308C" w:rsidRDefault="00061274" w:rsidP="00061274">
      <w:r w:rsidRPr="0015308C">
        <w:rPr>
          <w:b/>
          <w:u w:val="single"/>
        </w:rPr>
        <w:t>Questions:</w:t>
      </w:r>
      <w:r w:rsidRPr="0015308C">
        <w:rPr>
          <w:b/>
          <w:u w:val="single"/>
        </w:rPr>
        <w:br/>
      </w:r>
      <w:r w:rsidRPr="0015308C">
        <w:t xml:space="preserve">Please contact the </w:t>
      </w:r>
      <w:r>
        <w:t xml:space="preserve">Campus Recreation </w:t>
      </w:r>
      <w:r w:rsidRPr="0015308C">
        <w:t>Staff with any questions or concerns.</w:t>
      </w:r>
    </w:p>
    <w:tbl>
      <w:tblPr>
        <w:tblStyle w:val="MediumShading11"/>
        <w:tblW w:w="10710" w:type="dxa"/>
        <w:tblInd w:w="-10" w:type="dxa"/>
        <w:tblLook w:val="04A0" w:firstRow="1" w:lastRow="0" w:firstColumn="1" w:lastColumn="0" w:noHBand="0" w:noVBand="1"/>
      </w:tblPr>
      <w:tblGrid>
        <w:gridCol w:w="1980"/>
        <w:gridCol w:w="3780"/>
        <w:gridCol w:w="1710"/>
        <w:gridCol w:w="3240"/>
      </w:tblGrid>
      <w:tr w:rsidR="00061274" w:rsidRPr="004324A8" w14:paraId="55717467" w14:textId="77777777" w:rsidTr="008B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9355E6" w14:textId="77777777" w:rsidR="00061274" w:rsidRPr="004324A8" w:rsidRDefault="00061274" w:rsidP="008B3039">
            <w:r w:rsidRPr="004324A8">
              <w:t>Contact Name</w:t>
            </w:r>
          </w:p>
        </w:tc>
        <w:tc>
          <w:tcPr>
            <w:tcW w:w="3780" w:type="dxa"/>
          </w:tcPr>
          <w:p w14:paraId="7A533A2F" w14:textId="77777777" w:rsidR="00061274" w:rsidRPr="004324A8" w:rsidRDefault="00061274" w:rsidP="008B3039">
            <w:pPr>
              <w:cnfStyle w:val="100000000000" w:firstRow="1" w:lastRow="0" w:firstColumn="0" w:lastColumn="0" w:oddVBand="0" w:evenVBand="0" w:oddHBand="0" w:evenHBand="0" w:firstRowFirstColumn="0" w:firstRowLastColumn="0" w:lastRowFirstColumn="0" w:lastRowLastColumn="0"/>
            </w:pPr>
            <w:r w:rsidRPr="004324A8">
              <w:t>Position</w:t>
            </w:r>
          </w:p>
        </w:tc>
        <w:tc>
          <w:tcPr>
            <w:tcW w:w="1710" w:type="dxa"/>
          </w:tcPr>
          <w:p w14:paraId="65EC10E9" w14:textId="77777777" w:rsidR="00061274" w:rsidRPr="004324A8" w:rsidRDefault="00061274" w:rsidP="008B3039">
            <w:pPr>
              <w:cnfStyle w:val="100000000000" w:firstRow="1" w:lastRow="0" w:firstColumn="0" w:lastColumn="0" w:oddVBand="0" w:evenVBand="0" w:oddHBand="0" w:evenHBand="0" w:firstRowFirstColumn="0" w:firstRowLastColumn="0" w:lastRowFirstColumn="0" w:lastRowLastColumn="0"/>
            </w:pPr>
            <w:r w:rsidRPr="004324A8">
              <w:t>Phone Number</w:t>
            </w:r>
          </w:p>
        </w:tc>
        <w:tc>
          <w:tcPr>
            <w:tcW w:w="3240" w:type="dxa"/>
          </w:tcPr>
          <w:p w14:paraId="2C51B3F4" w14:textId="77777777" w:rsidR="00061274" w:rsidRPr="004324A8" w:rsidRDefault="00061274" w:rsidP="008B3039">
            <w:pPr>
              <w:cnfStyle w:val="100000000000" w:firstRow="1" w:lastRow="0" w:firstColumn="0" w:lastColumn="0" w:oddVBand="0" w:evenVBand="0" w:oddHBand="0" w:evenHBand="0" w:firstRowFirstColumn="0" w:firstRowLastColumn="0" w:lastRowFirstColumn="0" w:lastRowLastColumn="0"/>
            </w:pPr>
            <w:r w:rsidRPr="004324A8">
              <w:t>Email Address</w:t>
            </w:r>
          </w:p>
        </w:tc>
      </w:tr>
      <w:tr w:rsidR="00061274" w:rsidRPr="004324A8" w14:paraId="2AE68961" w14:textId="77777777" w:rsidTr="008B3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8B684F" w14:textId="77777777" w:rsidR="00061274" w:rsidRPr="004324A8" w:rsidRDefault="00061274" w:rsidP="008B3039">
            <w:r>
              <w:t xml:space="preserve">Campus </w:t>
            </w:r>
            <w:r w:rsidRPr="004324A8">
              <w:t xml:space="preserve">Rec </w:t>
            </w:r>
            <w:r>
              <w:t>S</w:t>
            </w:r>
            <w:r w:rsidRPr="004324A8">
              <w:t>taff</w:t>
            </w:r>
          </w:p>
        </w:tc>
        <w:tc>
          <w:tcPr>
            <w:tcW w:w="3780" w:type="dxa"/>
          </w:tcPr>
          <w:p w14:paraId="0B2D9730" w14:textId="77777777" w:rsidR="00061274" w:rsidRPr="004324A8" w:rsidRDefault="00061274" w:rsidP="008B3039">
            <w:pPr>
              <w:cnfStyle w:val="000000100000" w:firstRow="0" w:lastRow="0" w:firstColumn="0" w:lastColumn="0" w:oddVBand="0" w:evenVBand="0" w:oddHBand="1" w:evenHBand="0" w:firstRowFirstColumn="0" w:firstRowLastColumn="0" w:lastRowFirstColumn="0" w:lastRowLastColumn="0"/>
            </w:pPr>
            <w:r>
              <w:t>General Information</w:t>
            </w:r>
          </w:p>
        </w:tc>
        <w:tc>
          <w:tcPr>
            <w:tcW w:w="1710" w:type="dxa"/>
          </w:tcPr>
          <w:p w14:paraId="6F0DC2E8" w14:textId="77777777" w:rsidR="00061274" w:rsidRPr="004324A8" w:rsidRDefault="00061274" w:rsidP="008B3039">
            <w:pPr>
              <w:cnfStyle w:val="000000100000" w:firstRow="0" w:lastRow="0" w:firstColumn="0" w:lastColumn="0" w:oddVBand="0" w:evenVBand="0" w:oddHBand="1" w:evenHBand="0" w:firstRowFirstColumn="0" w:firstRowLastColumn="0" w:lastRowFirstColumn="0" w:lastRowLastColumn="0"/>
            </w:pPr>
            <w:r>
              <w:t>715.425.4289</w:t>
            </w:r>
          </w:p>
        </w:tc>
        <w:tc>
          <w:tcPr>
            <w:tcW w:w="3240" w:type="dxa"/>
          </w:tcPr>
          <w:p w14:paraId="7DFB4081" w14:textId="77777777" w:rsidR="00061274" w:rsidRPr="004324A8" w:rsidRDefault="00061274" w:rsidP="008B3039">
            <w:pPr>
              <w:cnfStyle w:val="000000100000" w:firstRow="0" w:lastRow="0" w:firstColumn="0" w:lastColumn="0" w:oddVBand="0" w:evenVBand="0" w:oddHBand="1" w:evenHBand="0" w:firstRowFirstColumn="0" w:firstRowLastColumn="0" w:lastRowFirstColumn="0" w:lastRowLastColumn="0"/>
            </w:pPr>
            <w:r>
              <w:t>campusrec</w:t>
            </w:r>
            <w:r w:rsidRPr="004324A8">
              <w:t>@uw</w:t>
            </w:r>
            <w:r>
              <w:t>rf</w:t>
            </w:r>
            <w:r w:rsidRPr="004324A8">
              <w:t>.edu</w:t>
            </w:r>
          </w:p>
        </w:tc>
      </w:tr>
      <w:tr w:rsidR="00061274" w:rsidRPr="004324A8" w14:paraId="752A83B4" w14:textId="77777777" w:rsidTr="008B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311318" w14:textId="25A3EC0D" w:rsidR="00061274" w:rsidRPr="004324A8" w:rsidRDefault="0030705D" w:rsidP="008B3039">
            <w:r>
              <w:t>Barron Blom</w:t>
            </w:r>
          </w:p>
        </w:tc>
        <w:tc>
          <w:tcPr>
            <w:tcW w:w="3780" w:type="dxa"/>
          </w:tcPr>
          <w:p w14:paraId="1AB67D27" w14:textId="013DE1CB" w:rsidR="00061274" w:rsidRPr="004324A8" w:rsidRDefault="005B5595" w:rsidP="008B3039">
            <w:pPr>
              <w:cnfStyle w:val="000000010000" w:firstRow="0" w:lastRow="0" w:firstColumn="0" w:lastColumn="0" w:oddVBand="0" w:evenVBand="0" w:oddHBand="0" w:evenHBand="1" w:firstRowFirstColumn="0" w:firstRowLastColumn="0" w:lastRowFirstColumn="0" w:lastRowLastColumn="0"/>
            </w:pPr>
            <w:r>
              <w:t xml:space="preserve">Competitive Sports </w:t>
            </w:r>
            <w:r w:rsidR="00061274">
              <w:t>Student Manager</w:t>
            </w:r>
          </w:p>
        </w:tc>
        <w:tc>
          <w:tcPr>
            <w:tcW w:w="1710" w:type="dxa"/>
          </w:tcPr>
          <w:p w14:paraId="65EBF730" w14:textId="277781DB" w:rsidR="00061274" w:rsidRPr="004324A8" w:rsidRDefault="00B077E1" w:rsidP="008B3039">
            <w:pPr>
              <w:cnfStyle w:val="000000010000" w:firstRow="0" w:lastRow="0" w:firstColumn="0" w:lastColumn="0" w:oddVBand="0" w:evenVBand="0" w:oddHBand="0" w:evenHBand="1" w:firstRowFirstColumn="0" w:firstRowLastColumn="0" w:lastRowFirstColumn="0" w:lastRowLastColumn="0"/>
            </w:pPr>
            <w:r>
              <w:t>715.425.4289</w:t>
            </w:r>
          </w:p>
        </w:tc>
        <w:tc>
          <w:tcPr>
            <w:tcW w:w="3240" w:type="dxa"/>
          </w:tcPr>
          <w:p w14:paraId="2876EB38" w14:textId="1DE35E95" w:rsidR="00061274" w:rsidRPr="00FF214C" w:rsidRDefault="0030705D" w:rsidP="00FF214C">
            <w:pPr>
              <w:cnfStyle w:val="000000010000" w:firstRow="0" w:lastRow="0" w:firstColumn="0" w:lastColumn="0" w:oddVBand="0" w:evenVBand="0" w:oddHBand="0" w:evenHBand="1" w:firstRowFirstColumn="0" w:firstRowLastColumn="0" w:lastRowFirstColumn="0" w:lastRowLastColumn="0"/>
            </w:pPr>
            <w:hyperlink r:id="rId10" w:history="1">
              <w:r w:rsidRPr="00182E9E">
                <w:rPr>
                  <w:rStyle w:val="Hyperlink"/>
                </w:rPr>
                <w:t>barron.blom@my.uwrf.edu</w:t>
              </w:r>
            </w:hyperlink>
          </w:p>
        </w:tc>
      </w:tr>
      <w:tr w:rsidR="006F7221" w:rsidRPr="004324A8" w14:paraId="333E2BA0" w14:textId="77777777" w:rsidTr="008B3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B0B91B7" w14:textId="6721C82F" w:rsidR="006F7221" w:rsidRPr="000F0231" w:rsidRDefault="000F0231" w:rsidP="006F7221">
            <w:r>
              <w:t xml:space="preserve">Alex </w:t>
            </w:r>
            <w:proofErr w:type="spellStart"/>
            <w:r>
              <w:t>Pendar</w:t>
            </w:r>
            <w:proofErr w:type="spellEnd"/>
          </w:p>
        </w:tc>
        <w:tc>
          <w:tcPr>
            <w:tcW w:w="3780" w:type="dxa"/>
          </w:tcPr>
          <w:p w14:paraId="05E2071B" w14:textId="37AE9A71" w:rsidR="006F7221" w:rsidRDefault="000F0231" w:rsidP="006F7221">
            <w:pPr>
              <w:cnfStyle w:val="000000100000" w:firstRow="0" w:lastRow="0" w:firstColumn="0" w:lastColumn="0" w:oddVBand="0" w:evenVBand="0" w:oddHBand="1" w:evenHBand="0" w:firstRowFirstColumn="0" w:firstRowLastColumn="0" w:lastRowFirstColumn="0" w:lastRowLastColumn="0"/>
            </w:pPr>
            <w:r>
              <w:t>Competitive Sports Coordinator</w:t>
            </w:r>
          </w:p>
        </w:tc>
        <w:tc>
          <w:tcPr>
            <w:tcW w:w="1710" w:type="dxa"/>
          </w:tcPr>
          <w:p w14:paraId="4B374065" w14:textId="42B0F244" w:rsidR="006F7221" w:rsidRDefault="000F0231" w:rsidP="006F7221">
            <w:pPr>
              <w:cnfStyle w:val="000000100000" w:firstRow="0" w:lastRow="0" w:firstColumn="0" w:lastColumn="0" w:oddVBand="0" w:evenVBand="0" w:oddHBand="1" w:evenHBand="0" w:firstRowFirstColumn="0" w:firstRowLastColumn="0" w:lastRowFirstColumn="0" w:lastRowLastColumn="0"/>
            </w:pPr>
            <w:r>
              <w:t>715.425.4442</w:t>
            </w:r>
          </w:p>
        </w:tc>
        <w:tc>
          <w:tcPr>
            <w:tcW w:w="3240" w:type="dxa"/>
          </w:tcPr>
          <w:p w14:paraId="21AE3544" w14:textId="0F4B2729" w:rsidR="006F7221" w:rsidRDefault="00126DD0" w:rsidP="006F7221">
            <w:pPr>
              <w:cnfStyle w:val="000000100000" w:firstRow="0" w:lastRow="0" w:firstColumn="0" w:lastColumn="0" w:oddVBand="0" w:evenVBand="0" w:oddHBand="1" w:evenHBand="0" w:firstRowFirstColumn="0" w:firstRowLastColumn="0" w:lastRowFirstColumn="0" w:lastRowLastColumn="0"/>
            </w:pPr>
            <w:hyperlink r:id="rId11" w:history="1">
              <w:r w:rsidRPr="000358A7">
                <w:rPr>
                  <w:rStyle w:val="Hyperlink"/>
                </w:rPr>
                <w:t>alex.pendar@uwrf.edu</w:t>
              </w:r>
            </w:hyperlink>
            <w:r w:rsidR="007B5357">
              <w:t xml:space="preserve"> </w:t>
            </w:r>
          </w:p>
        </w:tc>
      </w:tr>
    </w:tbl>
    <w:p w14:paraId="0044E73A" w14:textId="77777777" w:rsidR="00061274" w:rsidRDefault="00061274" w:rsidP="00061274">
      <w:pPr>
        <w:spacing w:after="0"/>
      </w:pPr>
      <w:r>
        <w:rPr>
          <w:b/>
          <w:u w:val="single"/>
        </w:rPr>
        <w:br/>
      </w:r>
      <w:r w:rsidRPr="0015308C">
        <w:rPr>
          <w:b/>
          <w:u w:val="single"/>
        </w:rPr>
        <w:t>General Procedures:</w:t>
      </w:r>
      <w:r w:rsidRPr="0015308C">
        <w:rPr>
          <w:b/>
          <w:u w:val="single"/>
        </w:rPr>
        <w:br/>
      </w:r>
      <w:r w:rsidRPr="0015308C">
        <w:t xml:space="preserve">Please refer to the Intramural Sports Handbook for all policies and procedures related to intramural contests.  </w:t>
      </w:r>
    </w:p>
    <w:p w14:paraId="6E675AEF" w14:textId="77777777" w:rsidR="00061274" w:rsidRPr="00FC4D80" w:rsidRDefault="00061274" w:rsidP="00061274">
      <w:pPr>
        <w:numPr>
          <w:ilvl w:val="0"/>
          <w:numId w:val="11"/>
        </w:numPr>
        <w:tabs>
          <w:tab w:val="right" w:pos="10512"/>
        </w:tabs>
        <w:spacing w:after="0"/>
        <w:contextualSpacing/>
        <w:rPr>
          <w:rFonts w:eastAsia="Calibri"/>
        </w:rPr>
      </w:pPr>
      <w:r w:rsidRPr="00FC4D80">
        <w:rPr>
          <w:rFonts w:eastAsia="Calibri"/>
        </w:rPr>
        <w:t>Each participant must present a valid UW</w:t>
      </w:r>
      <w:r>
        <w:rPr>
          <w:rFonts w:eastAsia="Calibri"/>
        </w:rPr>
        <w:t>RF</w:t>
      </w:r>
      <w:r w:rsidRPr="00FC4D80">
        <w:rPr>
          <w:rFonts w:eastAsia="Calibri"/>
        </w:rPr>
        <w:t xml:space="preserve"> </w:t>
      </w:r>
      <w:r>
        <w:rPr>
          <w:rFonts w:eastAsia="Calibri"/>
        </w:rPr>
        <w:t>I</w:t>
      </w:r>
      <w:r w:rsidRPr="00FC4D80">
        <w:rPr>
          <w:rFonts w:eastAsia="Calibri"/>
        </w:rPr>
        <w:t>D to the intramural supervisor or scorekeeper at every contest.  No other form of ID will be accepted.</w:t>
      </w:r>
    </w:p>
    <w:p w14:paraId="0E186BE1" w14:textId="4C57C783" w:rsidR="00061274" w:rsidRPr="00FC4D80" w:rsidRDefault="00061274" w:rsidP="00061274">
      <w:pPr>
        <w:numPr>
          <w:ilvl w:val="0"/>
          <w:numId w:val="11"/>
        </w:numPr>
        <w:tabs>
          <w:tab w:val="right" w:pos="10512"/>
        </w:tabs>
        <w:contextualSpacing/>
        <w:rPr>
          <w:rFonts w:eastAsia="Calibri"/>
        </w:rPr>
      </w:pPr>
      <w:r w:rsidRPr="00FC4D80">
        <w:rPr>
          <w:rFonts w:eastAsia="Calibri"/>
        </w:rPr>
        <w:t xml:space="preserve">All participants must be on the team roster.  Any member not on the roster may complete an add sheet at the time of the contest.  No participant may play on two teams in the same </w:t>
      </w:r>
      <w:r w:rsidR="00960BE8" w:rsidRPr="00FC4D80">
        <w:rPr>
          <w:rFonts w:eastAsia="Calibri"/>
        </w:rPr>
        <w:t>league,</w:t>
      </w:r>
      <w:r w:rsidRPr="00FC4D80">
        <w:rPr>
          <w:rFonts w:eastAsia="Calibri"/>
        </w:rPr>
        <w:t xml:space="preserve"> or a forfeit will be charged to the secon</w:t>
      </w:r>
      <w:r>
        <w:rPr>
          <w:rFonts w:eastAsia="Calibri"/>
        </w:rPr>
        <w:t>d team they participated on.</w:t>
      </w:r>
    </w:p>
    <w:p w14:paraId="2F882A05" w14:textId="77777777" w:rsidR="00FD6FD4" w:rsidRDefault="00061274" w:rsidP="006F6A15">
      <w:pPr>
        <w:numPr>
          <w:ilvl w:val="0"/>
          <w:numId w:val="11"/>
        </w:numPr>
        <w:tabs>
          <w:tab w:val="right" w:pos="10512"/>
        </w:tabs>
        <w:contextualSpacing/>
        <w:rPr>
          <w:rFonts w:eastAsia="Calibri"/>
        </w:rPr>
      </w:pPr>
      <w:r w:rsidRPr="00FC4D80">
        <w:rPr>
          <w:rFonts w:eastAsia="Calibri"/>
        </w:rPr>
        <w:t>Each participant must wear appropriate apparel and athletic footwea</w:t>
      </w:r>
      <w:r w:rsidR="006F6A15">
        <w:rPr>
          <w:rFonts w:eastAsia="Calibri"/>
        </w:rPr>
        <w:t>r</w:t>
      </w:r>
      <w:r w:rsidR="00FD6FD4">
        <w:rPr>
          <w:rFonts w:eastAsia="Calibri"/>
        </w:rPr>
        <w:t>.</w:t>
      </w:r>
    </w:p>
    <w:p w14:paraId="59EF4B90" w14:textId="700EEBBA" w:rsidR="00061274" w:rsidRPr="006F6A15" w:rsidRDefault="00FD6FD4" w:rsidP="00FD6FD4">
      <w:pPr>
        <w:numPr>
          <w:ilvl w:val="1"/>
          <w:numId w:val="11"/>
        </w:numPr>
        <w:tabs>
          <w:tab w:val="right" w:pos="10512"/>
        </w:tabs>
        <w:contextualSpacing/>
        <w:rPr>
          <w:rFonts w:eastAsia="Calibri"/>
        </w:rPr>
      </w:pPr>
      <w:r>
        <w:rPr>
          <w:rFonts w:eastAsia="Calibri"/>
        </w:rPr>
        <w:t>Clean, dry athletic shoes, athletic pants, sleeved shirt (no cutoffs allowed).</w:t>
      </w:r>
      <w:r w:rsidR="006F6A15" w:rsidRPr="006F6A15">
        <w:rPr>
          <w:rFonts w:eastAsia="Calibri"/>
        </w:rPr>
        <w:t xml:space="preserve"> </w:t>
      </w:r>
    </w:p>
    <w:p w14:paraId="4C32AF53" w14:textId="77777777" w:rsidR="00061274" w:rsidRDefault="00061274" w:rsidP="00061274">
      <w:pPr>
        <w:numPr>
          <w:ilvl w:val="0"/>
          <w:numId w:val="11"/>
        </w:numPr>
        <w:tabs>
          <w:tab w:val="right" w:pos="10512"/>
        </w:tabs>
        <w:contextualSpacing/>
        <w:rPr>
          <w:b/>
          <w:u w:val="single"/>
        </w:rPr>
      </w:pPr>
      <w:r w:rsidRPr="006F33E8">
        <w:rPr>
          <w:rFonts w:eastAsia="Calibri"/>
        </w:rPr>
        <w:lastRenderedPageBreak/>
        <w:t xml:space="preserve">Minor first aid treatment is available during intramural contests.  Any bleeding must be stopped and cleaned up before participant can re-enter the contest. </w:t>
      </w:r>
    </w:p>
    <w:p w14:paraId="4F7CDF17" w14:textId="77777777" w:rsidR="002B3E04" w:rsidRPr="002B3E04" w:rsidRDefault="00061274" w:rsidP="00061274">
      <w:pPr>
        <w:numPr>
          <w:ilvl w:val="0"/>
          <w:numId w:val="11"/>
        </w:numPr>
        <w:tabs>
          <w:tab w:val="right" w:pos="10512"/>
        </w:tabs>
        <w:contextualSpacing/>
        <w:rPr>
          <w:b/>
          <w:u w:val="single"/>
        </w:rPr>
      </w:pPr>
      <w:r w:rsidRPr="00CF082F">
        <w:rPr>
          <w:rFonts w:eastAsia="Calibri"/>
        </w:rPr>
        <w:t xml:space="preserve">All visible jewelry, watches, </w:t>
      </w:r>
      <w:r w:rsidR="00C5688D">
        <w:rPr>
          <w:rFonts w:eastAsia="Calibri"/>
        </w:rPr>
        <w:t xml:space="preserve">fitness trackers, </w:t>
      </w:r>
      <w:r w:rsidRPr="00CF082F">
        <w:rPr>
          <w:rFonts w:eastAsia="Calibri"/>
        </w:rPr>
        <w:t>and bracelets must be removed prior to participation.</w:t>
      </w:r>
      <w:r w:rsidR="002B3E04" w:rsidRPr="002B3E04">
        <w:rPr>
          <w:rFonts w:ascii="Cambria" w:hAnsi="Cambria" w:cs="Arial"/>
          <w:bCs/>
          <w:i/>
        </w:rPr>
        <w:t xml:space="preserve"> </w:t>
      </w:r>
    </w:p>
    <w:p w14:paraId="04874A54" w14:textId="4A84757C" w:rsidR="00061274" w:rsidRPr="00CF082F" w:rsidRDefault="002B3E04" w:rsidP="002B3E04">
      <w:pPr>
        <w:tabs>
          <w:tab w:val="right" w:pos="10512"/>
        </w:tabs>
        <w:ind w:left="720"/>
        <w:contextualSpacing/>
        <w:rPr>
          <w:b/>
          <w:u w:val="single"/>
        </w:rPr>
      </w:pPr>
      <w:r w:rsidRPr="002733E1">
        <w:rPr>
          <w:rFonts w:ascii="Cambria" w:hAnsi="Cambria" w:cs="Arial"/>
          <w:bCs/>
          <w:i/>
        </w:rPr>
        <w:t xml:space="preserve">Note: </w:t>
      </w:r>
      <w:r>
        <w:rPr>
          <w:rFonts w:ascii="Cambria" w:hAnsi="Cambria" w:cs="Arial"/>
          <w:bCs/>
          <w:i/>
        </w:rPr>
        <w:t>Players are allowed to wear stud earrings at their own risk. All other piercings including hoop or dangle earrings will need to be removed.</w:t>
      </w:r>
      <w:r w:rsidR="004136B3">
        <w:rPr>
          <w:rFonts w:ascii="Cambria" w:hAnsi="Cambria" w:cs="Arial"/>
          <w:bCs/>
          <w:i/>
        </w:rPr>
        <w:t xml:space="preserve"> A</w:t>
      </w:r>
      <w:r w:rsidR="00D65279">
        <w:rPr>
          <w:rFonts w:ascii="Cambria" w:hAnsi="Cambria" w:cs="Arial"/>
          <w:bCs/>
          <w:i/>
        </w:rPr>
        <w:t>ccommodations can be made on as needed basis by contacting the Competitive Sports Coordinator.</w:t>
      </w:r>
      <w:r w:rsidR="006F6A15">
        <w:rPr>
          <w:rFonts w:ascii="Cambria" w:hAnsi="Cambria" w:cs="Arial"/>
          <w:bCs/>
          <w:i/>
        </w:rPr>
        <w:br/>
      </w:r>
    </w:p>
    <w:p w14:paraId="553B2B3E" w14:textId="5FDE094A" w:rsidR="00EA200A" w:rsidRPr="0015308C" w:rsidRDefault="00EA200A" w:rsidP="00EA200A">
      <w:pPr>
        <w:ind w:left="720" w:hanging="360"/>
        <w:rPr>
          <w:b/>
          <w:u w:val="single"/>
        </w:rPr>
      </w:pPr>
      <w:r w:rsidRPr="0015308C">
        <w:rPr>
          <w:b/>
          <w:u w:val="single"/>
        </w:rPr>
        <w:t>RULES:</w:t>
      </w:r>
    </w:p>
    <w:p w14:paraId="59F6C23D" w14:textId="77777777" w:rsidR="00D31A4A" w:rsidRPr="0015308C" w:rsidRDefault="00D31A4A" w:rsidP="00D31A4A">
      <w:pPr>
        <w:pStyle w:val="ListParagraph"/>
        <w:numPr>
          <w:ilvl w:val="0"/>
          <w:numId w:val="3"/>
        </w:numPr>
        <w:spacing w:line="240" w:lineRule="auto"/>
        <w:rPr>
          <w:b/>
          <w:bCs/>
        </w:rPr>
      </w:pPr>
      <w:r w:rsidRPr="0015308C">
        <w:rPr>
          <w:b/>
        </w:rPr>
        <w:t>GAME SETUP:</w:t>
      </w:r>
    </w:p>
    <w:p w14:paraId="6A867A65" w14:textId="77AA2ABE" w:rsidR="00312095" w:rsidRPr="00312095" w:rsidRDefault="00F72432" w:rsidP="00312095">
      <w:pPr>
        <w:pStyle w:val="ListParagraph"/>
        <w:numPr>
          <w:ilvl w:val="1"/>
          <w:numId w:val="3"/>
        </w:numPr>
        <w:spacing w:line="240" w:lineRule="auto"/>
        <w:rPr>
          <w:b/>
        </w:rPr>
      </w:pPr>
      <w:r w:rsidRPr="0015308C">
        <w:t xml:space="preserve">Two </w:t>
      </w:r>
      <w:r w:rsidR="006F6A15">
        <w:t>(</w:t>
      </w:r>
      <w:r w:rsidRPr="0015308C">
        <w:t>or three</w:t>
      </w:r>
      <w:r w:rsidR="006F6A15">
        <w:t>)</w:t>
      </w:r>
      <w:r w:rsidR="00CD2388">
        <w:t xml:space="preserve"> </w:t>
      </w:r>
      <w:r w:rsidRPr="0015308C">
        <w:t xml:space="preserve">basketball officials will </w:t>
      </w:r>
      <w:r w:rsidR="00570FD4">
        <w:t>work</w:t>
      </w:r>
      <w:r w:rsidR="001F4816" w:rsidRPr="0015308C">
        <w:t xml:space="preserve"> the </w:t>
      </w:r>
      <w:proofErr w:type="gramStart"/>
      <w:r w:rsidR="001F4816" w:rsidRPr="0015308C">
        <w:t>contest</w:t>
      </w:r>
      <w:proofErr w:type="gramEnd"/>
      <w:r w:rsidR="001F4816" w:rsidRPr="0015308C">
        <w:t xml:space="preserve"> </w:t>
      </w:r>
      <w:r w:rsidRPr="0015308C">
        <w:t xml:space="preserve">and </w:t>
      </w:r>
      <w:r w:rsidR="00CD2388">
        <w:t xml:space="preserve">one </w:t>
      </w:r>
      <w:r w:rsidR="006F6A15">
        <w:t>(</w:t>
      </w:r>
      <w:r w:rsidR="00CD2388">
        <w:t xml:space="preserve">or </w:t>
      </w:r>
      <w:r w:rsidR="00CB1C82">
        <w:t>two</w:t>
      </w:r>
      <w:r w:rsidR="006F6A15">
        <w:t>)</w:t>
      </w:r>
      <w:r w:rsidR="00CD2388">
        <w:t xml:space="preserve"> </w:t>
      </w:r>
      <w:r w:rsidRPr="0015308C">
        <w:t xml:space="preserve">scorekeeper will </w:t>
      </w:r>
      <w:r w:rsidR="00D31A4A" w:rsidRPr="0015308C">
        <w:t>keep track of the score</w:t>
      </w:r>
      <w:r w:rsidRPr="0015308C">
        <w:t xml:space="preserve"> and run the </w:t>
      </w:r>
      <w:r w:rsidR="006F6A15">
        <w:t xml:space="preserve">game </w:t>
      </w:r>
      <w:r w:rsidRPr="0015308C">
        <w:t>clock</w:t>
      </w:r>
      <w:r w:rsidR="00D31A4A" w:rsidRPr="0015308C">
        <w:t>.</w:t>
      </w:r>
    </w:p>
    <w:p w14:paraId="44126589" w14:textId="6D44A4F7" w:rsidR="00D31A4A" w:rsidRPr="0015308C" w:rsidRDefault="00D31A4A" w:rsidP="00D31A4A">
      <w:pPr>
        <w:pStyle w:val="ListParagraph"/>
        <w:numPr>
          <w:ilvl w:val="1"/>
          <w:numId w:val="3"/>
        </w:numPr>
        <w:spacing w:line="240" w:lineRule="auto"/>
        <w:rPr>
          <w:bCs/>
        </w:rPr>
      </w:pPr>
      <w:r w:rsidRPr="0015308C">
        <w:t xml:space="preserve">Games will </w:t>
      </w:r>
      <w:r w:rsidR="00F72432" w:rsidRPr="0015308C">
        <w:t xml:space="preserve">consist of two </w:t>
      </w:r>
      <w:r w:rsidR="00CB1C82">
        <w:t xml:space="preserve">halves of </w:t>
      </w:r>
      <w:r w:rsidR="008E023C">
        <w:t>15</w:t>
      </w:r>
      <w:r w:rsidR="00F72432" w:rsidRPr="0015308C">
        <w:t xml:space="preserve"> minute</w:t>
      </w:r>
      <w:r w:rsidR="008E023C">
        <w:t>s</w:t>
      </w:r>
      <w:r w:rsidR="00F72432" w:rsidRPr="0015308C">
        <w:t xml:space="preserve"> </w:t>
      </w:r>
      <w:r w:rsidR="00CB1C82">
        <w:t>each</w:t>
      </w:r>
      <w:r w:rsidR="00F72432" w:rsidRPr="0015308C">
        <w:t xml:space="preserve"> </w:t>
      </w:r>
      <w:r w:rsidR="00CB1C82">
        <w:t>a</w:t>
      </w:r>
      <w:r w:rsidR="00F72432" w:rsidRPr="0015308C">
        <w:t xml:space="preserve">nd a </w:t>
      </w:r>
      <w:r w:rsidR="006D3238" w:rsidRPr="0015308C">
        <w:t>three</w:t>
      </w:r>
      <w:r w:rsidR="006D3238">
        <w:t>-minute</w:t>
      </w:r>
      <w:r w:rsidR="00F72432" w:rsidRPr="0015308C">
        <w:t xml:space="preserve"> halftime.</w:t>
      </w:r>
    </w:p>
    <w:p w14:paraId="10CE0161" w14:textId="77777777" w:rsidR="00F72432" w:rsidRPr="0015308C" w:rsidRDefault="00F72432" w:rsidP="00D31A4A">
      <w:pPr>
        <w:pStyle w:val="ListParagraph"/>
        <w:numPr>
          <w:ilvl w:val="1"/>
          <w:numId w:val="3"/>
        </w:numPr>
        <w:spacing w:line="240" w:lineRule="auto"/>
        <w:rPr>
          <w:bCs/>
        </w:rPr>
      </w:pPr>
      <w:r w:rsidRPr="0015308C">
        <w:t>The clock will</w:t>
      </w:r>
      <w:r w:rsidR="00CB1C82">
        <w:t xml:space="preserve"> only</w:t>
      </w:r>
      <w:r w:rsidRPr="0015308C">
        <w:t xml:space="preserve"> stop for timeouts, major injuries, and in the last two minutes of the second half.</w:t>
      </w:r>
    </w:p>
    <w:p w14:paraId="4A179A17" w14:textId="0E30EBA6" w:rsidR="0053609D" w:rsidRPr="00CB1C82" w:rsidRDefault="00D31A4A" w:rsidP="00D609BA">
      <w:pPr>
        <w:pStyle w:val="ListParagraph"/>
        <w:numPr>
          <w:ilvl w:val="1"/>
          <w:numId w:val="3"/>
        </w:numPr>
        <w:spacing w:line="240" w:lineRule="auto"/>
        <w:rPr>
          <w:bCs/>
        </w:rPr>
      </w:pPr>
      <w:r w:rsidRPr="0015308C">
        <w:t xml:space="preserve">Each team will </w:t>
      </w:r>
      <w:r w:rsidR="006F6A15">
        <w:t xml:space="preserve">have </w:t>
      </w:r>
      <w:r w:rsidR="002E46EB" w:rsidRPr="0015308C">
        <w:t>three</w:t>
      </w:r>
      <w:r w:rsidR="00CB1C82">
        <w:t xml:space="preserve"> </w:t>
      </w:r>
      <w:r w:rsidR="00733223">
        <w:t xml:space="preserve">timeouts of 30 </w:t>
      </w:r>
      <w:r w:rsidR="002E46EB" w:rsidRPr="0015308C">
        <w:t>second per game</w:t>
      </w:r>
      <w:r w:rsidR="00570FD4">
        <w:t>.  T</w:t>
      </w:r>
      <w:r w:rsidR="0053609D" w:rsidRPr="0015308C">
        <w:t>he</w:t>
      </w:r>
      <w:r w:rsidR="000629A7">
        <w:t xml:space="preserve"> timeouts may be used </w:t>
      </w:r>
      <w:r w:rsidR="0053609D" w:rsidRPr="0015308C">
        <w:t xml:space="preserve">any time </w:t>
      </w:r>
      <w:r w:rsidR="006F6A15">
        <w:t>during</w:t>
      </w:r>
      <w:r w:rsidR="0053609D" w:rsidRPr="0015308C">
        <w:t xml:space="preserve"> regulation</w:t>
      </w:r>
      <w:r w:rsidR="006F6A15">
        <w:t>.  Timeouts may only be called by the five players on the court, not players on the bench.</w:t>
      </w:r>
    </w:p>
    <w:p w14:paraId="067F3282" w14:textId="77777777" w:rsidR="004F54F7" w:rsidRPr="0015308C" w:rsidRDefault="004F54F7" w:rsidP="004F54F7">
      <w:pPr>
        <w:pStyle w:val="ListParagraph"/>
        <w:numPr>
          <w:ilvl w:val="0"/>
          <w:numId w:val="3"/>
        </w:numPr>
        <w:spacing w:line="240" w:lineRule="auto"/>
        <w:rPr>
          <w:b/>
        </w:rPr>
      </w:pPr>
      <w:r w:rsidRPr="0015308C">
        <w:rPr>
          <w:b/>
        </w:rPr>
        <w:t>PARTICIPATION:</w:t>
      </w:r>
    </w:p>
    <w:p w14:paraId="58C16A02" w14:textId="77777777" w:rsidR="00733223" w:rsidRDefault="00EA200A" w:rsidP="005E3F57">
      <w:pPr>
        <w:pStyle w:val="ListParagraph"/>
        <w:numPr>
          <w:ilvl w:val="1"/>
          <w:numId w:val="3"/>
        </w:numPr>
        <w:spacing w:line="240" w:lineRule="auto"/>
      </w:pPr>
      <w:r w:rsidRPr="0015308C">
        <w:t xml:space="preserve">Teams will </w:t>
      </w:r>
      <w:r w:rsidR="00312095">
        <w:t xml:space="preserve">play with </w:t>
      </w:r>
      <w:r w:rsidR="002E46EB" w:rsidRPr="0015308C">
        <w:t>five</w:t>
      </w:r>
      <w:r w:rsidR="00AA01A5">
        <w:t xml:space="preserve"> </w:t>
      </w:r>
      <w:r w:rsidRPr="0015308C">
        <w:t>players</w:t>
      </w:r>
      <w:r w:rsidR="004010D3" w:rsidRPr="0015308C">
        <w:t>.</w:t>
      </w:r>
      <w:r w:rsidR="001412F9">
        <w:t xml:space="preserve"> </w:t>
      </w:r>
      <w:r w:rsidR="001412F9" w:rsidRPr="004032E7">
        <w:t>Rosters may contain up to 12 players.</w:t>
      </w:r>
    </w:p>
    <w:p w14:paraId="0F0CC531" w14:textId="77777777" w:rsidR="00733223" w:rsidRDefault="00733223" w:rsidP="005E3F57">
      <w:pPr>
        <w:pStyle w:val="ListParagraph"/>
        <w:numPr>
          <w:ilvl w:val="1"/>
          <w:numId w:val="3"/>
        </w:numPr>
        <w:spacing w:line="240" w:lineRule="auto"/>
      </w:pPr>
      <w:r>
        <w:t xml:space="preserve">Teams may start a game with as few as </w:t>
      </w:r>
      <w:r w:rsidR="00D57CE2" w:rsidRPr="0015308C">
        <w:t>four</w:t>
      </w:r>
      <w:r w:rsidR="00EA200A" w:rsidRPr="0015308C">
        <w:t xml:space="preserve"> players.</w:t>
      </w:r>
    </w:p>
    <w:p w14:paraId="77F5A2F1" w14:textId="77777777" w:rsidR="00D31A4A" w:rsidRPr="0015308C" w:rsidRDefault="00733223" w:rsidP="005E3F57">
      <w:pPr>
        <w:pStyle w:val="ListParagraph"/>
        <w:numPr>
          <w:ilvl w:val="1"/>
          <w:numId w:val="3"/>
        </w:numPr>
        <w:spacing w:line="240" w:lineRule="auto"/>
      </w:pPr>
      <w:r>
        <w:t>If a team is reduced to less than three players during the contest, a default loss will occur.</w:t>
      </w:r>
    </w:p>
    <w:p w14:paraId="2578F5F5" w14:textId="77777777" w:rsidR="00312095" w:rsidRPr="00312095" w:rsidRDefault="00431BAC" w:rsidP="00312095">
      <w:pPr>
        <w:pStyle w:val="ListParagraph"/>
        <w:numPr>
          <w:ilvl w:val="0"/>
          <w:numId w:val="3"/>
        </w:numPr>
        <w:spacing w:line="240" w:lineRule="auto"/>
      </w:pPr>
      <w:r w:rsidRPr="00312095">
        <w:rPr>
          <w:b/>
          <w:caps/>
        </w:rPr>
        <w:t>Co-Rec Advantage</w:t>
      </w:r>
      <w:r w:rsidRPr="00312095">
        <w:rPr>
          <w:caps/>
        </w:rPr>
        <w:t>:</w:t>
      </w:r>
    </w:p>
    <w:p w14:paraId="2C807BF7" w14:textId="4A69A88A" w:rsidR="00C5688D" w:rsidRDefault="001A2489" w:rsidP="00C5688D">
      <w:pPr>
        <w:pStyle w:val="ListParagraph"/>
        <w:numPr>
          <w:ilvl w:val="1"/>
          <w:numId w:val="3"/>
        </w:numPr>
        <w:spacing w:line="240" w:lineRule="auto"/>
      </w:pPr>
      <w:r>
        <w:t xml:space="preserve">Teams may not have more than three </w:t>
      </w:r>
      <w:r w:rsidR="00733223">
        <w:t xml:space="preserve">players </w:t>
      </w:r>
      <w:r w:rsidR="00B02641">
        <w:t>of any gender on the court at any time</w:t>
      </w:r>
      <w:r>
        <w:t>.</w:t>
      </w:r>
    </w:p>
    <w:p w14:paraId="0783A04C" w14:textId="202E4D59" w:rsidR="001A2489" w:rsidRDefault="00B02641" w:rsidP="006D3238">
      <w:pPr>
        <w:pStyle w:val="ListParagraph"/>
        <w:numPr>
          <w:ilvl w:val="2"/>
          <w:numId w:val="3"/>
        </w:numPr>
        <w:spacing w:line="240" w:lineRule="auto"/>
      </w:pPr>
      <w:r>
        <w:t xml:space="preserve">If a team is </w:t>
      </w:r>
      <w:r w:rsidR="002E7016">
        <w:t>reduced</w:t>
      </w:r>
      <w:r>
        <w:t xml:space="preserve"> to single gender</w:t>
      </w:r>
      <w:r w:rsidR="006D3238">
        <w:t xml:space="preserve"> a default will occur</w:t>
      </w:r>
      <w:r w:rsidR="001A2489">
        <w:t>.</w:t>
      </w:r>
    </w:p>
    <w:p w14:paraId="5FA9494B" w14:textId="37F281C4" w:rsidR="007C4D85" w:rsidRPr="007C4D85" w:rsidRDefault="00431BAC" w:rsidP="001A2489">
      <w:pPr>
        <w:pStyle w:val="ListParagraph"/>
        <w:numPr>
          <w:ilvl w:val="1"/>
          <w:numId w:val="3"/>
        </w:numPr>
        <w:spacing w:line="240" w:lineRule="auto"/>
        <w:sectPr w:rsidR="007C4D85" w:rsidRPr="007C4D85" w:rsidSect="00553FD5">
          <w:pgSz w:w="12240" w:h="15840"/>
          <w:pgMar w:top="720" w:right="720" w:bottom="720" w:left="720" w:header="720" w:footer="720" w:gutter="0"/>
          <w:cols w:space="720"/>
          <w:docGrid w:linePitch="360"/>
        </w:sectPr>
      </w:pPr>
      <w:r w:rsidRPr="0015308C">
        <w:t xml:space="preserve">Each week </w:t>
      </w:r>
      <w:r w:rsidR="00312095">
        <w:t xml:space="preserve">the </w:t>
      </w:r>
      <w:r w:rsidR="002E7016">
        <w:t>ball size alternates between men’s ball and wom</w:t>
      </w:r>
      <w:r w:rsidR="00D65279">
        <w:t>x</w:t>
      </w:r>
      <w:r w:rsidR="002E7016">
        <w:t>n’s ball</w:t>
      </w:r>
      <w:r w:rsidR="00C74B68">
        <w:t>.</w:t>
      </w:r>
      <w:r w:rsidR="001A2489">
        <w:t xml:space="preserve">  </w:t>
      </w:r>
      <w:r w:rsidR="007C4D85">
        <w:t>Playoff brackets work backwards from the championship game.</w:t>
      </w:r>
    </w:p>
    <w:p w14:paraId="7C6D993C" w14:textId="0D3439D9" w:rsidR="00073FF6" w:rsidRPr="0015308C" w:rsidRDefault="00073FF6" w:rsidP="00312095">
      <w:pPr>
        <w:pStyle w:val="ListParagraph"/>
        <w:tabs>
          <w:tab w:val="left" w:pos="1440"/>
        </w:tabs>
        <w:spacing w:line="240" w:lineRule="auto"/>
        <w:ind w:left="630"/>
        <w:rPr>
          <w:b/>
          <w:u w:val="single"/>
        </w:rPr>
      </w:pPr>
      <w:r w:rsidRPr="0015308C">
        <w:rPr>
          <w:b/>
          <w:u w:val="single"/>
        </w:rPr>
        <w:t xml:space="preserve">Fall </w:t>
      </w:r>
      <w:r w:rsidR="00813ED4">
        <w:rPr>
          <w:b/>
          <w:u w:val="single"/>
        </w:rPr>
        <w:t>Ball</w:t>
      </w:r>
      <w:r w:rsidRPr="0015308C">
        <w:rPr>
          <w:b/>
          <w:u w:val="single"/>
        </w:rPr>
        <w:t xml:space="preserve"> Schedule</w:t>
      </w:r>
    </w:p>
    <w:p w14:paraId="139C8E95" w14:textId="44EC211E" w:rsidR="00431BAC" w:rsidRPr="0015308C" w:rsidRDefault="00431BAC" w:rsidP="00312095">
      <w:pPr>
        <w:pStyle w:val="ListParagraph"/>
        <w:tabs>
          <w:tab w:val="left" w:pos="1440"/>
        </w:tabs>
        <w:spacing w:line="240" w:lineRule="auto"/>
        <w:ind w:left="630"/>
      </w:pPr>
      <w:r w:rsidRPr="0015308C">
        <w:t xml:space="preserve">Week 1 – </w:t>
      </w:r>
      <w:r w:rsidR="00813ED4">
        <w:t>Men’s</w:t>
      </w:r>
      <w:r w:rsidRPr="0015308C">
        <w:t xml:space="preserve"> </w:t>
      </w:r>
      <w:r w:rsidR="002E7016">
        <w:t>Ball</w:t>
      </w:r>
    </w:p>
    <w:p w14:paraId="7816A04D" w14:textId="72B91E97" w:rsidR="00431BAC" w:rsidRPr="0015308C" w:rsidRDefault="00431BAC" w:rsidP="00312095">
      <w:pPr>
        <w:pStyle w:val="ListParagraph"/>
        <w:tabs>
          <w:tab w:val="left" w:pos="1440"/>
        </w:tabs>
        <w:spacing w:line="240" w:lineRule="auto"/>
        <w:ind w:left="630"/>
      </w:pPr>
      <w:r w:rsidRPr="0015308C">
        <w:t xml:space="preserve">Week 2 – </w:t>
      </w:r>
      <w:r w:rsidR="00813ED4">
        <w:t>Wom</w:t>
      </w:r>
      <w:r w:rsidR="00D65279">
        <w:t>x</w:t>
      </w:r>
      <w:r w:rsidR="00813ED4">
        <w:t>n’s</w:t>
      </w:r>
      <w:r w:rsidRPr="0015308C">
        <w:t xml:space="preserve"> </w:t>
      </w:r>
      <w:r w:rsidR="00813ED4">
        <w:t>Ball</w:t>
      </w:r>
    </w:p>
    <w:p w14:paraId="17109054" w14:textId="039175D2" w:rsidR="00431BAC" w:rsidRPr="0015308C" w:rsidRDefault="00431BAC" w:rsidP="00312095">
      <w:pPr>
        <w:pStyle w:val="ListParagraph"/>
        <w:tabs>
          <w:tab w:val="left" w:pos="1440"/>
        </w:tabs>
        <w:spacing w:line="240" w:lineRule="auto"/>
        <w:ind w:left="630"/>
      </w:pPr>
      <w:r w:rsidRPr="0015308C">
        <w:t>Week 3 – M</w:t>
      </w:r>
      <w:r w:rsidR="00813ED4">
        <w:t>en’s</w:t>
      </w:r>
      <w:r w:rsidRPr="0015308C">
        <w:t xml:space="preserve"> </w:t>
      </w:r>
      <w:r w:rsidR="00813ED4">
        <w:t>Ball</w:t>
      </w:r>
    </w:p>
    <w:p w14:paraId="717D9EC9" w14:textId="5DF583C5" w:rsidR="00431BAC" w:rsidRPr="0015308C" w:rsidRDefault="00431BAC" w:rsidP="00312095">
      <w:pPr>
        <w:pStyle w:val="ListParagraph"/>
        <w:tabs>
          <w:tab w:val="left" w:pos="1440"/>
        </w:tabs>
        <w:spacing w:line="240" w:lineRule="auto"/>
        <w:ind w:left="630"/>
      </w:pPr>
      <w:r w:rsidRPr="0015308C">
        <w:t xml:space="preserve">Week 4 – </w:t>
      </w:r>
      <w:r w:rsidR="00813ED4">
        <w:t>Wom</w:t>
      </w:r>
      <w:r w:rsidR="00D65279">
        <w:t>x</w:t>
      </w:r>
      <w:r w:rsidR="00813ED4">
        <w:t>n’s</w:t>
      </w:r>
      <w:r w:rsidRPr="0015308C">
        <w:t xml:space="preserve"> </w:t>
      </w:r>
      <w:r w:rsidR="00813ED4">
        <w:t>Ball</w:t>
      </w:r>
    </w:p>
    <w:p w14:paraId="7B416EAA" w14:textId="3FF03E28" w:rsidR="00431BAC" w:rsidRPr="0015308C" w:rsidRDefault="00431BAC" w:rsidP="00312095">
      <w:pPr>
        <w:pStyle w:val="ListParagraph"/>
        <w:tabs>
          <w:tab w:val="left" w:pos="1440"/>
        </w:tabs>
        <w:spacing w:line="240" w:lineRule="auto"/>
        <w:ind w:left="630"/>
      </w:pPr>
      <w:r w:rsidRPr="0015308C">
        <w:t xml:space="preserve">Week 5 – </w:t>
      </w:r>
      <w:r w:rsidR="00813ED4">
        <w:t>Men’s</w:t>
      </w:r>
      <w:r w:rsidRPr="0015308C">
        <w:t xml:space="preserve"> </w:t>
      </w:r>
      <w:r w:rsidR="00813ED4">
        <w:t>Ball</w:t>
      </w:r>
    </w:p>
    <w:p w14:paraId="183F7475" w14:textId="085222BE" w:rsidR="00431BAC" w:rsidRPr="0015308C" w:rsidRDefault="00073FF6" w:rsidP="00312095">
      <w:pPr>
        <w:pStyle w:val="ListParagraph"/>
        <w:tabs>
          <w:tab w:val="left" w:pos="900"/>
        </w:tabs>
        <w:spacing w:line="240" w:lineRule="auto"/>
        <w:rPr>
          <w:i/>
        </w:rPr>
      </w:pPr>
      <w:r w:rsidRPr="0015308C">
        <w:rPr>
          <w:i/>
        </w:rPr>
        <w:tab/>
      </w:r>
      <w:r w:rsidR="00431BAC" w:rsidRPr="0015308C">
        <w:rPr>
          <w:i/>
        </w:rPr>
        <w:t xml:space="preserve">Championship – </w:t>
      </w:r>
      <w:r w:rsidR="00813ED4">
        <w:rPr>
          <w:i/>
        </w:rPr>
        <w:t>Wom</w:t>
      </w:r>
      <w:r w:rsidR="00D65279">
        <w:rPr>
          <w:i/>
        </w:rPr>
        <w:t>x</w:t>
      </w:r>
      <w:r w:rsidR="00813ED4">
        <w:rPr>
          <w:i/>
        </w:rPr>
        <w:t>n’s</w:t>
      </w:r>
      <w:r w:rsidR="00431BAC" w:rsidRPr="0015308C">
        <w:rPr>
          <w:i/>
        </w:rPr>
        <w:t xml:space="preserve"> </w:t>
      </w:r>
      <w:r w:rsidR="00813ED4">
        <w:rPr>
          <w:i/>
        </w:rPr>
        <w:t>Ball</w:t>
      </w:r>
    </w:p>
    <w:p w14:paraId="55637A5A" w14:textId="3936C3D0" w:rsidR="00431BAC" w:rsidRPr="0015308C" w:rsidRDefault="00073FF6" w:rsidP="00312095">
      <w:pPr>
        <w:pStyle w:val="ListParagraph"/>
        <w:tabs>
          <w:tab w:val="left" w:pos="900"/>
        </w:tabs>
        <w:spacing w:line="240" w:lineRule="auto"/>
        <w:rPr>
          <w:i/>
        </w:rPr>
      </w:pPr>
      <w:r w:rsidRPr="0015308C">
        <w:rPr>
          <w:i/>
        </w:rPr>
        <w:tab/>
      </w:r>
      <w:r w:rsidR="00BE707F" w:rsidRPr="0015308C">
        <w:rPr>
          <w:i/>
        </w:rPr>
        <w:t>Semif</w:t>
      </w:r>
      <w:r w:rsidR="00431BAC" w:rsidRPr="0015308C">
        <w:rPr>
          <w:i/>
        </w:rPr>
        <w:t xml:space="preserve">inals – </w:t>
      </w:r>
      <w:r w:rsidR="00813ED4">
        <w:rPr>
          <w:i/>
        </w:rPr>
        <w:t>Men’s</w:t>
      </w:r>
      <w:r w:rsidR="00431BAC" w:rsidRPr="0015308C">
        <w:rPr>
          <w:i/>
        </w:rPr>
        <w:t xml:space="preserve"> </w:t>
      </w:r>
      <w:r w:rsidR="00813ED4">
        <w:rPr>
          <w:i/>
        </w:rPr>
        <w:t>Ball</w:t>
      </w:r>
    </w:p>
    <w:p w14:paraId="6459C455" w14:textId="1DA9DFE4" w:rsidR="00073FF6" w:rsidRPr="0015308C" w:rsidRDefault="00073FF6" w:rsidP="00312095">
      <w:pPr>
        <w:pStyle w:val="ListParagraph"/>
        <w:tabs>
          <w:tab w:val="left" w:pos="900"/>
        </w:tabs>
        <w:spacing w:line="240" w:lineRule="auto"/>
        <w:rPr>
          <w:i/>
        </w:rPr>
      </w:pPr>
      <w:r w:rsidRPr="0015308C">
        <w:rPr>
          <w:i/>
        </w:rPr>
        <w:tab/>
      </w:r>
      <w:r w:rsidR="00431BAC" w:rsidRPr="0015308C">
        <w:rPr>
          <w:i/>
        </w:rPr>
        <w:t xml:space="preserve">Quarterfinals – </w:t>
      </w:r>
      <w:r w:rsidR="00813ED4">
        <w:rPr>
          <w:i/>
        </w:rPr>
        <w:t>Wom</w:t>
      </w:r>
      <w:r w:rsidR="00D65279">
        <w:rPr>
          <w:i/>
        </w:rPr>
        <w:t>x</w:t>
      </w:r>
      <w:r w:rsidR="00813ED4">
        <w:rPr>
          <w:i/>
        </w:rPr>
        <w:t>n’s</w:t>
      </w:r>
      <w:r w:rsidR="00431BAC" w:rsidRPr="0015308C">
        <w:rPr>
          <w:i/>
        </w:rPr>
        <w:t xml:space="preserve"> </w:t>
      </w:r>
      <w:r w:rsidR="00813ED4">
        <w:rPr>
          <w:i/>
        </w:rPr>
        <w:t>Ball</w:t>
      </w:r>
      <w:r w:rsidRPr="0015308C">
        <w:rPr>
          <w:i/>
        </w:rPr>
        <w:t xml:space="preserve"> (etc.)</w:t>
      </w:r>
    </w:p>
    <w:p w14:paraId="62CDD176" w14:textId="2E53C055" w:rsidR="00073FF6" w:rsidRPr="0015308C" w:rsidRDefault="00073FF6" w:rsidP="00312095">
      <w:pPr>
        <w:pStyle w:val="ListParagraph"/>
        <w:tabs>
          <w:tab w:val="left" w:pos="720"/>
        </w:tabs>
        <w:spacing w:line="240" w:lineRule="auto"/>
        <w:ind w:left="630"/>
        <w:rPr>
          <w:b/>
          <w:u w:val="single"/>
        </w:rPr>
      </w:pPr>
      <w:r w:rsidRPr="0015308C">
        <w:rPr>
          <w:b/>
          <w:u w:val="single"/>
        </w:rPr>
        <w:t xml:space="preserve">Spring </w:t>
      </w:r>
      <w:r w:rsidR="00813ED4">
        <w:rPr>
          <w:b/>
          <w:u w:val="single"/>
        </w:rPr>
        <w:t>Ball</w:t>
      </w:r>
      <w:r w:rsidRPr="0015308C">
        <w:rPr>
          <w:b/>
          <w:u w:val="single"/>
        </w:rPr>
        <w:t xml:space="preserve"> Schedule</w:t>
      </w:r>
    </w:p>
    <w:p w14:paraId="0CE97AE1" w14:textId="0923F053" w:rsidR="00073FF6" w:rsidRPr="0015308C" w:rsidRDefault="00073FF6" w:rsidP="00312095">
      <w:pPr>
        <w:pStyle w:val="ListParagraph"/>
        <w:tabs>
          <w:tab w:val="left" w:pos="720"/>
        </w:tabs>
        <w:spacing w:line="240" w:lineRule="auto"/>
        <w:ind w:left="630"/>
      </w:pPr>
      <w:r w:rsidRPr="0015308C">
        <w:t xml:space="preserve">Week 1 – </w:t>
      </w:r>
      <w:r w:rsidR="00813ED4">
        <w:t>Wom</w:t>
      </w:r>
      <w:r w:rsidR="00D65279">
        <w:t>x</w:t>
      </w:r>
      <w:r w:rsidR="00813ED4">
        <w:t>n’s</w:t>
      </w:r>
      <w:r w:rsidRPr="0015308C">
        <w:t xml:space="preserve"> </w:t>
      </w:r>
      <w:r w:rsidR="00813ED4">
        <w:t>Ball</w:t>
      </w:r>
    </w:p>
    <w:p w14:paraId="741BC980" w14:textId="2EC8A680" w:rsidR="00073FF6" w:rsidRPr="0015308C" w:rsidRDefault="00073FF6" w:rsidP="00312095">
      <w:pPr>
        <w:pStyle w:val="ListParagraph"/>
        <w:tabs>
          <w:tab w:val="left" w:pos="720"/>
        </w:tabs>
        <w:spacing w:line="240" w:lineRule="auto"/>
        <w:ind w:left="630"/>
      </w:pPr>
      <w:r w:rsidRPr="0015308C">
        <w:t xml:space="preserve">Week 2 – </w:t>
      </w:r>
      <w:r w:rsidR="00813ED4">
        <w:t>Men’s</w:t>
      </w:r>
      <w:r w:rsidRPr="0015308C">
        <w:t xml:space="preserve"> </w:t>
      </w:r>
      <w:r w:rsidR="00813ED4">
        <w:t>Ball</w:t>
      </w:r>
    </w:p>
    <w:p w14:paraId="690E2371" w14:textId="7513AB52" w:rsidR="00073FF6" w:rsidRPr="0015308C" w:rsidRDefault="00073FF6" w:rsidP="00312095">
      <w:pPr>
        <w:pStyle w:val="ListParagraph"/>
        <w:tabs>
          <w:tab w:val="left" w:pos="720"/>
        </w:tabs>
        <w:spacing w:line="240" w:lineRule="auto"/>
        <w:ind w:left="630"/>
      </w:pPr>
      <w:r w:rsidRPr="0015308C">
        <w:t xml:space="preserve">Week 3 – </w:t>
      </w:r>
      <w:r w:rsidR="00813ED4">
        <w:t>Wom</w:t>
      </w:r>
      <w:r w:rsidR="00D65279">
        <w:t>x</w:t>
      </w:r>
      <w:r w:rsidR="00813ED4">
        <w:t>n’s</w:t>
      </w:r>
      <w:r w:rsidRPr="0015308C">
        <w:t xml:space="preserve"> </w:t>
      </w:r>
      <w:r w:rsidR="00813ED4">
        <w:t>Ball</w:t>
      </w:r>
    </w:p>
    <w:p w14:paraId="5E728E46" w14:textId="358CC2AB" w:rsidR="00073FF6" w:rsidRPr="0015308C" w:rsidRDefault="00073FF6" w:rsidP="00312095">
      <w:pPr>
        <w:pStyle w:val="ListParagraph"/>
        <w:tabs>
          <w:tab w:val="left" w:pos="720"/>
        </w:tabs>
        <w:spacing w:line="240" w:lineRule="auto"/>
        <w:ind w:left="630"/>
      </w:pPr>
      <w:r w:rsidRPr="0015308C">
        <w:t xml:space="preserve">Week 4 – </w:t>
      </w:r>
      <w:r w:rsidR="00813ED4">
        <w:t>Men’s</w:t>
      </w:r>
      <w:r w:rsidRPr="0015308C">
        <w:t xml:space="preserve"> </w:t>
      </w:r>
      <w:r w:rsidR="00813ED4">
        <w:t>Ball</w:t>
      </w:r>
      <w:r w:rsidRPr="0015308C">
        <w:t xml:space="preserve"> </w:t>
      </w:r>
    </w:p>
    <w:p w14:paraId="6BC906AB" w14:textId="4CEF895C" w:rsidR="00073FF6" w:rsidRPr="0015308C" w:rsidRDefault="00073FF6" w:rsidP="00312095">
      <w:pPr>
        <w:pStyle w:val="ListParagraph"/>
        <w:tabs>
          <w:tab w:val="left" w:pos="720"/>
        </w:tabs>
        <w:spacing w:line="240" w:lineRule="auto"/>
        <w:ind w:left="630"/>
      </w:pPr>
      <w:r w:rsidRPr="0015308C">
        <w:t xml:space="preserve">Week 5 – </w:t>
      </w:r>
      <w:r w:rsidR="00813ED4">
        <w:t>Wom</w:t>
      </w:r>
      <w:r w:rsidR="00D65279">
        <w:t>x</w:t>
      </w:r>
      <w:r w:rsidR="00813ED4">
        <w:t>n’s</w:t>
      </w:r>
      <w:r w:rsidRPr="0015308C">
        <w:t xml:space="preserve"> </w:t>
      </w:r>
      <w:r w:rsidR="00813ED4">
        <w:t>Ball</w:t>
      </w:r>
    </w:p>
    <w:p w14:paraId="1A11B5E6" w14:textId="0C058B6D" w:rsidR="00073FF6" w:rsidRPr="0015308C" w:rsidRDefault="007C4D85" w:rsidP="007C4D85">
      <w:pPr>
        <w:pStyle w:val="ListParagraph"/>
        <w:tabs>
          <w:tab w:val="left" w:pos="810"/>
        </w:tabs>
        <w:spacing w:line="240" w:lineRule="auto"/>
        <w:ind w:left="630"/>
        <w:rPr>
          <w:i/>
        </w:rPr>
      </w:pPr>
      <w:r>
        <w:rPr>
          <w:i/>
          <w:sz w:val="16"/>
        </w:rPr>
        <w:tab/>
      </w:r>
      <w:r w:rsidR="00073FF6" w:rsidRPr="0015308C">
        <w:rPr>
          <w:i/>
        </w:rPr>
        <w:t xml:space="preserve">Championship – </w:t>
      </w:r>
      <w:r w:rsidR="00D221BE">
        <w:rPr>
          <w:i/>
        </w:rPr>
        <w:t>Men’s</w:t>
      </w:r>
      <w:r w:rsidR="00073FF6" w:rsidRPr="0015308C">
        <w:rPr>
          <w:i/>
        </w:rPr>
        <w:t xml:space="preserve"> </w:t>
      </w:r>
      <w:r w:rsidR="00813ED4">
        <w:rPr>
          <w:i/>
        </w:rPr>
        <w:t>Ball</w:t>
      </w:r>
    </w:p>
    <w:p w14:paraId="347C020F" w14:textId="6138CC79" w:rsidR="00073FF6" w:rsidRPr="0015308C" w:rsidRDefault="00073FF6" w:rsidP="007C4D85">
      <w:pPr>
        <w:pStyle w:val="ListParagraph"/>
        <w:tabs>
          <w:tab w:val="left" w:pos="810"/>
        </w:tabs>
        <w:spacing w:line="240" w:lineRule="auto"/>
        <w:ind w:left="630"/>
        <w:rPr>
          <w:i/>
        </w:rPr>
      </w:pPr>
      <w:r w:rsidRPr="0015308C">
        <w:rPr>
          <w:i/>
        </w:rPr>
        <w:tab/>
        <w:t xml:space="preserve">Semifinals – </w:t>
      </w:r>
      <w:r w:rsidR="00D221BE">
        <w:rPr>
          <w:i/>
        </w:rPr>
        <w:t>Wom</w:t>
      </w:r>
      <w:r w:rsidR="00D65279">
        <w:rPr>
          <w:i/>
        </w:rPr>
        <w:t>x</w:t>
      </w:r>
      <w:r w:rsidR="00D221BE">
        <w:rPr>
          <w:i/>
        </w:rPr>
        <w:t>n’s</w:t>
      </w:r>
      <w:r w:rsidRPr="0015308C">
        <w:rPr>
          <w:i/>
        </w:rPr>
        <w:t xml:space="preserve"> </w:t>
      </w:r>
      <w:r w:rsidR="00813ED4">
        <w:rPr>
          <w:i/>
        </w:rPr>
        <w:t>Ball</w:t>
      </w:r>
    </w:p>
    <w:p w14:paraId="1467DA8F" w14:textId="30B0F65E" w:rsidR="00073FF6" w:rsidRPr="0015308C" w:rsidRDefault="00073FF6" w:rsidP="007C4D85">
      <w:pPr>
        <w:pStyle w:val="ListParagraph"/>
        <w:tabs>
          <w:tab w:val="left" w:pos="810"/>
        </w:tabs>
        <w:spacing w:line="240" w:lineRule="auto"/>
        <w:ind w:left="630"/>
        <w:rPr>
          <w:i/>
        </w:rPr>
        <w:sectPr w:rsidR="00073FF6" w:rsidRPr="0015308C" w:rsidSect="00312095">
          <w:type w:val="continuous"/>
          <w:pgSz w:w="12240" w:h="15840"/>
          <w:pgMar w:top="540" w:right="864" w:bottom="864" w:left="1800" w:header="720" w:footer="720" w:gutter="0"/>
          <w:cols w:num="2" w:space="144"/>
          <w:docGrid w:linePitch="360"/>
        </w:sectPr>
      </w:pPr>
      <w:r w:rsidRPr="0015308C">
        <w:rPr>
          <w:i/>
        </w:rPr>
        <w:tab/>
        <w:t xml:space="preserve">Quarterfinals – </w:t>
      </w:r>
      <w:r w:rsidR="00D221BE">
        <w:rPr>
          <w:i/>
        </w:rPr>
        <w:t>Men’s</w:t>
      </w:r>
      <w:r w:rsidRPr="0015308C">
        <w:rPr>
          <w:i/>
        </w:rPr>
        <w:t xml:space="preserve"> </w:t>
      </w:r>
      <w:r w:rsidR="00813ED4">
        <w:rPr>
          <w:i/>
        </w:rPr>
        <w:t>Ball</w:t>
      </w:r>
      <w:r w:rsidRPr="0015308C">
        <w:rPr>
          <w:i/>
        </w:rPr>
        <w:t xml:space="preserve"> (etc.)</w:t>
      </w:r>
    </w:p>
    <w:p w14:paraId="6F386302" w14:textId="77777777" w:rsidR="00431BAC" w:rsidRPr="0015308C" w:rsidRDefault="007C4D85" w:rsidP="00431BAC">
      <w:pPr>
        <w:pStyle w:val="ListParagraph"/>
        <w:numPr>
          <w:ilvl w:val="0"/>
          <w:numId w:val="3"/>
        </w:numPr>
        <w:spacing w:line="240" w:lineRule="auto"/>
      </w:pPr>
      <w:r>
        <w:rPr>
          <w:b/>
        </w:rPr>
        <w:t xml:space="preserve">INTERCOLLEGIATE </w:t>
      </w:r>
      <w:r w:rsidR="00431BAC" w:rsidRPr="0015308C">
        <w:rPr>
          <w:b/>
        </w:rPr>
        <w:t>ATHLETE ELIGIBILITY:</w:t>
      </w:r>
    </w:p>
    <w:p w14:paraId="613B335E" w14:textId="767EAF6A" w:rsidR="00431BAC" w:rsidRPr="0015308C" w:rsidRDefault="00FE5BDE" w:rsidP="00431BAC">
      <w:pPr>
        <w:pStyle w:val="ListParagraph"/>
        <w:numPr>
          <w:ilvl w:val="1"/>
          <w:numId w:val="3"/>
        </w:numPr>
        <w:spacing w:line="240" w:lineRule="auto"/>
      </w:pPr>
      <w:r>
        <w:t>Members of the</w:t>
      </w:r>
      <w:r w:rsidR="009D6AAE">
        <w:t xml:space="preserve"> current</w:t>
      </w:r>
      <w:r w:rsidR="00431BAC" w:rsidRPr="0015308C">
        <w:t xml:space="preserve"> </w:t>
      </w:r>
      <w:r w:rsidR="00FD6FD4">
        <w:t>(202</w:t>
      </w:r>
      <w:r w:rsidR="00C05CA5">
        <w:t>3</w:t>
      </w:r>
      <w:r w:rsidR="00FD6FD4">
        <w:t>-2</w:t>
      </w:r>
      <w:r w:rsidR="00C05CA5">
        <w:t>4</w:t>
      </w:r>
      <w:r w:rsidR="00FD6FD4">
        <w:t xml:space="preserve">) </w:t>
      </w:r>
      <w:r w:rsidR="00431BAC" w:rsidRPr="0015308C">
        <w:t>UW</w:t>
      </w:r>
      <w:r w:rsidR="007C4D85">
        <w:t>RF</w:t>
      </w:r>
      <w:r w:rsidR="00431BAC" w:rsidRPr="0015308C">
        <w:t xml:space="preserve"> Men’s and Women’s Basketball </w:t>
      </w:r>
      <w:r w:rsidR="00733223">
        <w:t>t</w:t>
      </w:r>
      <w:r>
        <w:t>eams</w:t>
      </w:r>
      <w:r w:rsidR="00431BAC" w:rsidRPr="0015308C">
        <w:t xml:space="preserve"> may not participant in basketball intramurals durin</w:t>
      </w:r>
      <w:r w:rsidR="00173414" w:rsidRPr="0015308C">
        <w:t xml:space="preserve">g the </w:t>
      </w:r>
      <w:r w:rsidR="009D6AAE">
        <w:t>entirety of the</w:t>
      </w:r>
      <w:r w:rsidR="00431BAC" w:rsidRPr="0015308C">
        <w:t xml:space="preserve"> academic year.</w:t>
      </w:r>
    </w:p>
    <w:p w14:paraId="372E8FDD" w14:textId="36318346" w:rsidR="007C4D85" w:rsidRDefault="007C4D85" w:rsidP="006F21F2">
      <w:pPr>
        <w:pStyle w:val="ListParagraph"/>
        <w:numPr>
          <w:ilvl w:val="1"/>
          <w:numId w:val="3"/>
        </w:numPr>
        <w:spacing w:line="240" w:lineRule="auto"/>
      </w:pPr>
      <w:r>
        <w:t>Intercollegiate</w:t>
      </w:r>
      <w:r w:rsidR="000629A7">
        <w:t xml:space="preserve"> basketball players from </w:t>
      </w:r>
      <w:r w:rsidR="00DA4A71">
        <w:t>the previous year</w:t>
      </w:r>
      <w:r w:rsidR="00FD6FD4">
        <w:t xml:space="preserve"> (202</w:t>
      </w:r>
      <w:r w:rsidR="00C05CA5">
        <w:t>2</w:t>
      </w:r>
      <w:r w:rsidR="00FD6FD4">
        <w:t>-2</w:t>
      </w:r>
      <w:r w:rsidR="00C05CA5">
        <w:t>3</w:t>
      </w:r>
      <w:r w:rsidR="00FD6FD4">
        <w:t>)</w:t>
      </w:r>
      <w:r w:rsidR="000629A7">
        <w:t xml:space="preserve"> must com</w:t>
      </w:r>
      <w:r w:rsidR="005B5595">
        <w:t>pete</w:t>
      </w:r>
      <w:r w:rsidR="000629A7">
        <w:t xml:space="preserve"> in </w:t>
      </w:r>
      <w:r w:rsidRPr="00FE5BDE">
        <w:t>competitive</w:t>
      </w:r>
      <w:r>
        <w:t xml:space="preserve"> leagues</w:t>
      </w:r>
      <w:r w:rsidR="000629A7">
        <w:t>,</w:t>
      </w:r>
      <w:r>
        <w:t xml:space="preserve"> </w:t>
      </w:r>
      <w:r w:rsidR="000629A7">
        <w:t>when available</w:t>
      </w:r>
      <w:r>
        <w:t>.</w:t>
      </w:r>
      <w:r w:rsidR="000629A7">
        <w:t xml:space="preserve">  N</w:t>
      </w:r>
      <w:r>
        <w:t xml:space="preserve">o more than one </w:t>
      </w:r>
      <w:r w:rsidR="000629A7">
        <w:t xml:space="preserve">player per </w:t>
      </w:r>
      <w:r>
        <w:t xml:space="preserve">gender from </w:t>
      </w:r>
      <w:r w:rsidR="000629A7">
        <w:t>the</w:t>
      </w:r>
      <w:r w:rsidR="00DA4A71">
        <w:t xml:space="preserve"> UWRF Men’s and Women’s Basketball </w:t>
      </w:r>
      <w:r w:rsidR="00733223">
        <w:t xml:space="preserve">teams </w:t>
      </w:r>
      <w:r>
        <w:t>may be on a roster.</w:t>
      </w:r>
    </w:p>
    <w:p w14:paraId="1051EEA6" w14:textId="296497C8" w:rsidR="007C4D85" w:rsidRDefault="007C4D85" w:rsidP="007C4D85">
      <w:pPr>
        <w:pStyle w:val="ListParagraph"/>
        <w:numPr>
          <w:ilvl w:val="1"/>
          <w:numId w:val="3"/>
        </w:numPr>
        <w:spacing w:line="240" w:lineRule="auto"/>
      </w:pPr>
      <w:r>
        <w:t xml:space="preserve">There are no restrictions on </w:t>
      </w:r>
      <w:r w:rsidR="006D3238">
        <w:t>intercollegiate</w:t>
      </w:r>
      <w:r w:rsidR="00442C63">
        <w:t xml:space="preserve"> players </w:t>
      </w:r>
      <w:r w:rsidR="006D3238">
        <w:t>from</w:t>
      </w:r>
      <w:r w:rsidR="00442C63">
        <w:t xml:space="preserve"> two</w:t>
      </w:r>
      <w:r w:rsidR="009643D7">
        <w:t xml:space="preserve"> academic</w:t>
      </w:r>
      <w:r w:rsidR="00442C63">
        <w:t xml:space="preserve"> years prior</w:t>
      </w:r>
      <w:r w:rsidR="006D3238">
        <w:t xml:space="preserve"> though it </w:t>
      </w:r>
      <w:r>
        <w:t xml:space="preserve">is strongly encouraged those athletes participate in the </w:t>
      </w:r>
      <w:r w:rsidRPr="00FE5BDE">
        <w:t>competitive</w:t>
      </w:r>
      <w:r>
        <w:t xml:space="preserve"> leagues, when available.</w:t>
      </w:r>
    </w:p>
    <w:p w14:paraId="323D1638" w14:textId="77777777" w:rsidR="0083407F" w:rsidRPr="0015308C" w:rsidRDefault="0083407F" w:rsidP="00C507B8">
      <w:pPr>
        <w:pStyle w:val="ListParagraph"/>
        <w:numPr>
          <w:ilvl w:val="0"/>
          <w:numId w:val="3"/>
        </w:numPr>
        <w:spacing w:line="240" w:lineRule="auto"/>
      </w:pPr>
      <w:r w:rsidRPr="0015308C">
        <w:rPr>
          <w:b/>
        </w:rPr>
        <w:t>EQUIPMENT:</w:t>
      </w:r>
    </w:p>
    <w:p w14:paraId="6C8A39DC" w14:textId="7A3BC1CE" w:rsidR="0083407F" w:rsidRPr="0015308C" w:rsidRDefault="00FE5BDE" w:rsidP="0083407F">
      <w:pPr>
        <w:pStyle w:val="ListParagraph"/>
        <w:numPr>
          <w:ilvl w:val="1"/>
          <w:numId w:val="3"/>
        </w:numPr>
        <w:spacing w:line="240" w:lineRule="auto"/>
      </w:pPr>
      <w:r>
        <w:t>G</w:t>
      </w:r>
      <w:r w:rsidR="00431BAC" w:rsidRPr="0015308C">
        <w:t>ame balls will be provided fo</w:t>
      </w:r>
      <w:r w:rsidR="004010D3" w:rsidRPr="0015308C">
        <w:t xml:space="preserve">r game play only.  </w:t>
      </w:r>
      <w:r w:rsidR="0083407F" w:rsidRPr="0015308C">
        <w:t xml:space="preserve">Participants may </w:t>
      </w:r>
      <w:r w:rsidR="00C757A5" w:rsidRPr="0015308C">
        <w:t>check out</w:t>
      </w:r>
      <w:r w:rsidR="0083407F" w:rsidRPr="0015308C">
        <w:t xml:space="preserve"> </w:t>
      </w:r>
      <w:r w:rsidR="00431BAC" w:rsidRPr="0015308C">
        <w:t>basketb</w:t>
      </w:r>
      <w:r w:rsidR="004010D3" w:rsidRPr="0015308C">
        <w:t xml:space="preserve">alls </w:t>
      </w:r>
      <w:r w:rsidR="006D3238">
        <w:t>to</w:t>
      </w:r>
      <w:r w:rsidR="004010D3" w:rsidRPr="0015308C">
        <w:t xml:space="preserve"> warm up</w:t>
      </w:r>
      <w:r w:rsidR="006D3238">
        <w:t xml:space="preserve"> with at the </w:t>
      </w:r>
      <w:r w:rsidR="00733223">
        <w:t>Fitness Center desk</w:t>
      </w:r>
      <w:r w:rsidR="003279C7">
        <w:t>.</w:t>
      </w:r>
    </w:p>
    <w:p w14:paraId="0DDA8CC2" w14:textId="77777777" w:rsidR="00BE707F" w:rsidRPr="0015308C" w:rsidRDefault="00431BAC" w:rsidP="00431BAC">
      <w:pPr>
        <w:pStyle w:val="ListParagraph"/>
        <w:numPr>
          <w:ilvl w:val="1"/>
          <w:numId w:val="3"/>
        </w:numPr>
        <w:spacing w:line="240" w:lineRule="auto"/>
      </w:pPr>
      <w:r w:rsidRPr="0015308C">
        <w:t xml:space="preserve">Team jerseys are available </w:t>
      </w:r>
      <w:r w:rsidR="003279C7">
        <w:t xml:space="preserve">for rent at the </w:t>
      </w:r>
      <w:r w:rsidR="00C5688D">
        <w:t xml:space="preserve">Fitness Center </w:t>
      </w:r>
      <w:r w:rsidR="00FE5BDE">
        <w:t>Front Desk p</w:t>
      </w:r>
      <w:r w:rsidR="003279C7">
        <w:t>rior to the contest</w:t>
      </w:r>
      <w:r w:rsidR="00BE707F" w:rsidRPr="0015308C">
        <w:t>.  Participants must wear a sleeved shirt</w:t>
      </w:r>
      <w:r w:rsidR="003279C7">
        <w:t xml:space="preserve"> (no cut-offs)</w:t>
      </w:r>
      <w:r w:rsidR="00BE707F" w:rsidRPr="0015308C">
        <w:t xml:space="preserve"> underneath </w:t>
      </w:r>
      <w:r w:rsidR="003279C7">
        <w:t>any rented jersey</w:t>
      </w:r>
      <w:r w:rsidR="00BE707F" w:rsidRPr="0015308C">
        <w:t>.</w:t>
      </w:r>
    </w:p>
    <w:p w14:paraId="1456AE3E" w14:textId="77777777" w:rsidR="00570FD4" w:rsidRDefault="00431BAC" w:rsidP="00431BAC">
      <w:pPr>
        <w:pStyle w:val="ListParagraph"/>
        <w:numPr>
          <w:ilvl w:val="1"/>
          <w:numId w:val="3"/>
        </w:numPr>
        <w:spacing w:line="240" w:lineRule="auto"/>
      </w:pPr>
      <w:r w:rsidRPr="0015308C">
        <w:t xml:space="preserve">Team members </w:t>
      </w:r>
      <w:r w:rsidR="003279C7">
        <w:t xml:space="preserve">may provide their own jerseys; however, teams </w:t>
      </w:r>
      <w:r w:rsidRPr="0015308C">
        <w:t xml:space="preserve">must wear the same </w:t>
      </w:r>
      <w:r w:rsidR="00C757A5" w:rsidRPr="0015308C">
        <w:t xml:space="preserve">or </w:t>
      </w:r>
      <w:r w:rsidR="00733223">
        <w:t xml:space="preserve">very </w:t>
      </w:r>
      <w:r w:rsidR="00C757A5" w:rsidRPr="0015308C">
        <w:t xml:space="preserve">similar </w:t>
      </w:r>
      <w:r w:rsidRPr="0015308C">
        <w:t>color jerseys with legal, non-duplicated numbers visibly displayed on (at minimum) the back of the jersey.</w:t>
      </w:r>
    </w:p>
    <w:p w14:paraId="5C674A1A" w14:textId="77777777" w:rsidR="00431BAC" w:rsidRPr="0015308C" w:rsidRDefault="00570FD4" w:rsidP="00570FD4">
      <w:pPr>
        <w:pStyle w:val="ListParagraph"/>
        <w:numPr>
          <w:ilvl w:val="2"/>
          <w:numId w:val="3"/>
        </w:numPr>
        <w:spacing w:line="240" w:lineRule="auto"/>
      </w:pPr>
      <w:r>
        <w:t xml:space="preserve">Jerseys may not have taped numbers </w:t>
      </w:r>
      <w:r w:rsidR="003279C7">
        <w:t>as tape can fall off or be changed mid-game.</w:t>
      </w:r>
    </w:p>
    <w:p w14:paraId="0192AF86" w14:textId="77777777" w:rsidR="00431BAC" w:rsidRPr="0015308C" w:rsidRDefault="00431BAC" w:rsidP="00431BAC">
      <w:pPr>
        <w:pStyle w:val="ListParagraph"/>
        <w:numPr>
          <w:ilvl w:val="1"/>
          <w:numId w:val="3"/>
        </w:numPr>
        <w:spacing w:line="240" w:lineRule="auto"/>
      </w:pPr>
      <w:r w:rsidRPr="0015308C">
        <w:lastRenderedPageBreak/>
        <w:t>The officials may request a team</w:t>
      </w:r>
      <w:r w:rsidR="00C757A5" w:rsidRPr="0015308C">
        <w:t xml:space="preserve"> to rent</w:t>
      </w:r>
      <w:r w:rsidRPr="0015308C">
        <w:t xml:space="preserve"> jerseys if the colors </w:t>
      </w:r>
      <w:r w:rsidR="003279C7">
        <w:t xml:space="preserve">are too </w:t>
      </w:r>
      <w:r w:rsidR="00FE5BDE">
        <w:t>random</w:t>
      </w:r>
      <w:r w:rsidR="003279C7">
        <w:t xml:space="preserve">, </w:t>
      </w:r>
      <w:r w:rsidRPr="0015308C">
        <w:t>numbers are not visible,</w:t>
      </w:r>
      <w:r w:rsidR="00FE5BDE">
        <w:t xml:space="preserve"> both teams have similar colored jerseys,</w:t>
      </w:r>
      <w:r w:rsidRPr="0015308C">
        <w:t xml:space="preserve"> or for any other reason deem</w:t>
      </w:r>
      <w:r w:rsidR="00733223">
        <w:t xml:space="preserve">ed </w:t>
      </w:r>
      <w:r w:rsidRPr="0015308C">
        <w:t>necessary.</w:t>
      </w:r>
    </w:p>
    <w:p w14:paraId="7364669E" w14:textId="77777777" w:rsidR="007D14C1" w:rsidRPr="0015308C" w:rsidRDefault="007D14C1" w:rsidP="007D14C1">
      <w:pPr>
        <w:pStyle w:val="ListParagraph"/>
        <w:numPr>
          <w:ilvl w:val="0"/>
          <w:numId w:val="3"/>
        </w:numPr>
        <w:spacing w:line="240" w:lineRule="auto"/>
      </w:pPr>
      <w:r w:rsidRPr="0015308C">
        <w:rPr>
          <w:b/>
          <w:caps/>
        </w:rPr>
        <w:t>Dunking:</w:t>
      </w:r>
    </w:p>
    <w:p w14:paraId="6DC1AB6A" w14:textId="77777777" w:rsidR="007D14C1" w:rsidRDefault="007D14C1" w:rsidP="007D14C1">
      <w:pPr>
        <w:pStyle w:val="ListParagraph"/>
        <w:numPr>
          <w:ilvl w:val="1"/>
          <w:numId w:val="3"/>
        </w:numPr>
        <w:spacing w:line="240" w:lineRule="auto"/>
      </w:pPr>
      <w:r w:rsidRPr="0015308C">
        <w:t>No hanging on the rim or nets at any time.</w:t>
      </w:r>
    </w:p>
    <w:p w14:paraId="39D9FC2B" w14:textId="77777777" w:rsidR="007D14C1" w:rsidRDefault="007D14C1" w:rsidP="007D14C1">
      <w:pPr>
        <w:pStyle w:val="ListParagraph"/>
        <w:numPr>
          <w:ilvl w:val="1"/>
          <w:numId w:val="3"/>
        </w:numPr>
        <w:spacing w:line="240" w:lineRule="auto"/>
      </w:pPr>
      <w:r>
        <w:t>Any player hanging on the rim or nets during the contest may be assessed a technical foul.</w:t>
      </w:r>
    </w:p>
    <w:p w14:paraId="7AABBE6E" w14:textId="77777777" w:rsidR="007D14C1" w:rsidRPr="0015308C" w:rsidRDefault="007D14C1" w:rsidP="007D14C1">
      <w:pPr>
        <w:pStyle w:val="ListParagraph"/>
        <w:numPr>
          <w:ilvl w:val="1"/>
          <w:numId w:val="3"/>
        </w:numPr>
        <w:spacing w:line="240" w:lineRule="auto"/>
      </w:pPr>
      <w:r w:rsidRPr="0015308C">
        <w:t>Player</w:t>
      </w:r>
      <w:r>
        <w:t>s</w:t>
      </w:r>
      <w:r w:rsidRPr="0015308C">
        <w:t xml:space="preserve"> may only hang on rim to avoid injury after an attempted dunk.</w:t>
      </w:r>
    </w:p>
    <w:p w14:paraId="29B586BC" w14:textId="77777777" w:rsidR="003B3884" w:rsidRPr="0015308C" w:rsidRDefault="003B3884" w:rsidP="003B3884">
      <w:pPr>
        <w:pStyle w:val="ListParagraph"/>
        <w:numPr>
          <w:ilvl w:val="0"/>
          <w:numId w:val="3"/>
        </w:numPr>
        <w:spacing w:line="240" w:lineRule="auto"/>
      </w:pPr>
      <w:r w:rsidRPr="0015308C">
        <w:rPr>
          <w:b/>
          <w:caps/>
        </w:rPr>
        <w:t>FOULS:</w:t>
      </w:r>
    </w:p>
    <w:p w14:paraId="33FEAF0B" w14:textId="6797AF0A" w:rsidR="00BE707F" w:rsidRPr="0015308C" w:rsidRDefault="003B3884" w:rsidP="00BE707F">
      <w:pPr>
        <w:pStyle w:val="ListParagraph"/>
        <w:numPr>
          <w:ilvl w:val="1"/>
          <w:numId w:val="3"/>
        </w:numPr>
      </w:pPr>
      <w:r w:rsidRPr="0015308C">
        <w:t xml:space="preserve">Technical fouls will result in an automatic </w:t>
      </w:r>
      <w:r w:rsidR="00361198">
        <w:t>3</w:t>
      </w:r>
      <w:r w:rsidRPr="0015308C">
        <w:t xml:space="preserve"> points plus possession for the opposing team</w:t>
      </w:r>
      <w:r w:rsidR="00840B20">
        <w:t xml:space="preserve"> and the player who received the technical foul will have to sub out</w:t>
      </w:r>
      <w:r w:rsidRPr="0015308C">
        <w:t>.</w:t>
      </w:r>
      <w:r w:rsidR="00BE707F" w:rsidRPr="0015308C">
        <w:t xml:space="preserve">  Technical fouls are cumulative throughout the se</w:t>
      </w:r>
      <w:r w:rsidR="00C757A5" w:rsidRPr="0015308C">
        <w:t>mester</w:t>
      </w:r>
      <w:r w:rsidR="00BE707F" w:rsidRPr="0015308C">
        <w:t>.</w:t>
      </w:r>
      <w:r w:rsidR="00840B20">
        <w:t xml:space="preserve"> </w:t>
      </w:r>
    </w:p>
    <w:p w14:paraId="4C8DFD2E" w14:textId="12AC2DD3" w:rsidR="003B3884" w:rsidRPr="0015308C" w:rsidRDefault="003B3884" w:rsidP="003B3884">
      <w:pPr>
        <w:pStyle w:val="ListParagraph"/>
        <w:numPr>
          <w:ilvl w:val="2"/>
          <w:numId w:val="3"/>
        </w:numPr>
      </w:pPr>
      <w:r w:rsidRPr="003279C7">
        <w:rPr>
          <w:i/>
          <w:u w:val="single"/>
        </w:rPr>
        <w:t>1st Techn</w:t>
      </w:r>
      <w:r w:rsidR="00BE707F" w:rsidRPr="003279C7">
        <w:rPr>
          <w:i/>
          <w:u w:val="single"/>
        </w:rPr>
        <w:t>ical foul:</w:t>
      </w:r>
      <w:r w:rsidR="00BE707F" w:rsidRPr="0015308C">
        <w:t xml:space="preserve"> The player is warned and may </w:t>
      </w:r>
      <w:r w:rsidR="00C757A5" w:rsidRPr="0015308C">
        <w:t xml:space="preserve">be asked </w:t>
      </w:r>
      <w:r w:rsidR="00BE707F" w:rsidRPr="0015308C">
        <w:t xml:space="preserve">to meet with the Intramural </w:t>
      </w:r>
      <w:r w:rsidR="003279C7">
        <w:t xml:space="preserve">Student </w:t>
      </w:r>
      <w:r w:rsidR="00361198">
        <w:t xml:space="preserve">Manager </w:t>
      </w:r>
      <w:r w:rsidR="00713FDA">
        <w:t xml:space="preserve">or </w:t>
      </w:r>
      <w:r w:rsidR="00DE462E">
        <w:t>Competitive Sports Coordinator</w:t>
      </w:r>
      <w:r w:rsidR="003279C7">
        <w:t xml:space="preserve"> </w:t>
      </w:r>
      <w:r w:rsidR="00BE707F" w:rsidRPr="0015308C">
        <w:t>based on severity.</w:t>
      </w:r>
    </w:p>
    <w:p w14:paraId="7E36B2C9" w14:textId="665A8650" w:rsidR="003B3884" w:rsidRPr="0015308C" w:rsidRDefault="003B3884" w:rsidP="003B3884">
      <w:pPr>
        <w:pStyle w:val="ListParagraph"/>
        <w:numPr>
          <w:ilvl w:val="2"/>
          <w:numId w:val="3"/>
        </w:numPr>
      </w:pPr>
      <w:r w:rsidRPr="003279C7">
        <w:rPr>
          <w:i/>
          <w:u w:val="single"/>
        </w:rPr>
        <w:t>2nd Technical foul:</w:t>
      </w:r>
      <w:r w:rsidRPr="0015308C">
        <w:t xml:space="preserve"> The player is </w:t>
      </w:r>
      <w:r w:rsidR="00570FD4">
        <w:t>ejected</w:t>
      </w:r>
      <w:r w:rsidRPr="0015308C">
        <w:t xml:space="preserve"> from the contest</w:t>
      </w:r>
      <w:r w:rsidR="00231B53" w:rsidRPr="0015308C">
        <w:t xml:space="preserve">, </w:t>
      </w:r>
      <w:r w:rsidRPr="00DE462E">
        <w:rPr>
          <w:b/>
          <w:bCs/>
          <w:i/>
          <w:iCs/>
        </w:rPr>
        <w:t>must</w:t>
      </w:r>
      <w:r w:rsidRPr="0015308C">
        <w:t xml:space="preserve"> </w:t>
      </w:r>
      <w:r w:rsidR="003279C7" w:rsidRPr="0015308C">
        <w:t xml:space="preserve">meet with the Intramural </w:t>
      </w:r>
      <w:r w:rsidR="00361198">
        <w:t>Student Manager</w:t>
      </w:r>
      <w:r w:rsidR="003279C7">
        <w:t xml:space="preserve"> or </w:t>
      </w:r>
      <w:r w:rsidR="00DE462E">
        <w:t>Competitive Sports Coordinator</w:t>
      </w:r>
      <w:r w:rsidR="003279C7">
        <w:t xml:space="preserve"> </w:t>
      </w:r>
      <w:r w:rsidRPr="0015308C">
        <w:t xml:space="preserve">before </w:t>
      </w:r>
      <w:r w:rsidR="00DE462E">
        <w:t>their</w:t>
      </w:r>
      <w:r w:rsidR="00BE707F" w:rsidRPr="0015308C">
        <w:t xml:space="preserve"> </w:t>
      </w:r>
      <w:r w:rsidRPr="0015308C">
        <w:t>next game</w:t>
      </w:r>
      <w:r w:rsidR="00BE707F" w:rsidRPr="0015308C">
        <w:t xml:space="preserve">.  </w:t>
      </w:r>
      <w:r w:rsidR="00DE462E">
        <w:t>They</w:t>
      </w:r>
      <w:r w:rsidR="00BE707F" w:rsidRPr="0015308C">
        <w:t xml:space="preserve"> w</w:t>
      </w:r>
      <w:r w:rsidR="00231B53" w:rsidRPr="0015308C">
        <w:t xml:space="preserve">ill serve a </w:t>
      </w:r>
      <w:r w:rsidRPr="0015308C">
        <w:t>mandatory one game suspension.</w:t>
      </w:r>
    </w:p>
    <w:p w14:paraId="1375CA80" w14:textId="4D95B7DD" w:rsidR="003B3884" w:rsidRPr="0015308C" w:rsidRDefault="003B3884" w:rsidP="003B3884">
      <w:pPr>
        <w:pStyle w:val="ListParagraph"/>
        <w:numPr>
          <w:ilvl w:val="2"/>
          <w:numId w:val="3"/>
        </w:numPr>
      </w:pPr>
      <w:r w:rsidRPr="003279C7">
        <w:rPr>
          <w:i/>
          <w:u w:val="single"/>
        </w:rPr>
        <w:t>3rd Technical foul:</w:t>
      </w:r>
      <w:r w:rsidRPr="0015308C">
        <w:t xml:space="preserve"> The player is suspended for the remainder of the season</w:t>
      </w:r>
      <w:r w:rsidR="00BE707F" w:rsidRPr="0015308C">
        <w:t xml:space="preserve"> and/or the following season based on the severity</w:t>
      </w:r>
      <w:r w:rsidRPr="0015308C">
        <w:t>.</w:t>
      </w:r>
      <w:r w:rsidR="003279C7">
        <w:t xml:space="preserve">  The player must </w:t>
      </w:r>
      <w:r w:rsidR="003279C7" w:rsidRPr="0015308C">
        <w:t xml:space="preserve">meet with the </w:t>
      </w:r>
      <w:r w:rsidR="00DE462E">
        <w:t>Competitive Sports Coordinator</w:t>
      </w:r>
      <w:r w:rsidR="003279C7">
        <w:t xml:space="preserve"> before becoming reinstated</w:t>
      </w:r>
      <w:r w:rsidR="00361198">
        <w:t xml:space="preserve"> for future seasons</w:t>
      </w:r>
      <w:r w:rsidR="003279C7">
        <w:t>.</w:t>
      </w:r>
      <w:r w:rsidR="003279C7" w:rsidRPr="0015308C">
        <w:t xml:space="preserve">  </w:t>
      </w:r>
    </w:p>
    <w:p w14:paraId="28E63F2F" w14:textId="77777777" w:rsidR="003B3884" w:rsidRPr="0015308C" w:rsidRDefault="00C757A5" w:rsidP="003B3884">
      <w:pPr>
        <w:pStyle w:val="ListParagraph"/>
        <w:numPr>
          <w:ilvl w:val="1"/>
          <w:numId w:val="3"/>
        </w:numPr>
      </w:pPr>
      <w:r w:rsidRPr="0015308C">
        <w:t>Three</w:t>
      </w:r>
      <w:r w:rsidR="003B3884" w:rsidRPr="0015308C">
        <w:t xml:space="preserve"> </w:t>
      </w:r>
      <w:r w:rsidRPr="0015308C">
        <w:t>t</w:t>
      </w:r>
      <w:r w:rsidR="003B3884" w:rsidRPr="0015308C">
        <w:t xml:space="preserve">echnical fouls by </w:t>
      </w:r>
      <w:r w:rsidRPr="0015308C">
        <w:t>a</w:t>
      </w:r>
      <w:r w:rsidR="003B3884" w:rsidRPr="0015308C">
        <w:t xml:space="preserve"> team during a game will result in an automatic forfeit.</w:t>
      </w:r>
    </w:p>
    <w:p w14:paraId="2412A7C5" w14:textId="2D8F7080" w:rsidR="00231B53" w:rsidRDefault="003B3884" w:rsidP="00231B53">
      <w:pPr>
        <w:pStyle w:val="ListParagraph"/>
        <w:numPr>
          <w:ilvl w:val="1"/>
          <w:numId w:val="3"/>
        </w:numPr>
      </w:pPr>
      <w:r w:rsidRPr="0015308C">
        <w:t>Bonus free throws will be given following the seventh</w:t>
      </w:r>
      <w:r w:rsidR="00976411">
        <w:t xml:space="preserve"> </w:t>
      </w:r>
      <w:r w:rsidRPr="0015308C">
        <w:t>team foul of each half</w:t>
      </w:r>
      <w:r w:rsidR="002A41A3">
        <w:t xml:space="preserve">. </w:t>
      </w:r>
      <w:r w:rsidR="00976411">
        <w:t xml:space="preserve">Double bonus will begin after the </w:t>
      </w:r>
      <w:r w:rsidR="007D14C1">
        <w:t>10</w:t>
      </w:r>
      <w:r w:rsidR="00D65279" w:rsidRPr="00D65279">
        <w:rPr>
          <w:vertAlign w:val="superscript"/>
        </w:rPr>
        <w:t>th</w:t>
      </w:r>
      <w:r w:rsidR="007D14C1">
        <w:t xml:space="preserve"> </w:t>
      </w:r>
      <w:r w:rsidR="00976411">
        <w:t>team foul of each half</w:t>
      </w:r>
      <w:r w:rsidRPr="0015308C">
        <w:t>.</w:t>
      </w:r>
    </w:p>
    <w:p w14:paraId="65205645" w14:textId="025F1336" w:rsidR="002A41A3" w:rsidRPr="0034534C" w:rsidRDefault="002A41A3" w:rsidP="00231B53">
      <w:pPr>
        <w:pStyle w:val="ListParagraph"/>
        <w:numPr>
          <w:ilvl w:val="1"/>
          <w:numId w:val="3"/>
        </w:numPr>
      </w:pPr>
      <w:r w:rsidRPr="0034534C">
        <w:t>If a team has not committed its quota</w:t>
      </w:r>
      <w:r w:rsidRPr="0034534C">
        <w:t xml:space="preserve"> of</w:t>
      </w:r>
      <w:r w:rsidRPr="0034534C">
        <w:t xml:space="preserve"> team fouls </w:t>
      </w:r>
      <w:r w:rsidRPr="0034534C">
        <w:t>prior to two minutes remaining in the second half,</w:t>
      </w:r>
      <w:r w:rsidRPr="0034534C">
        <w:t xml:space="preserve"> it shall be permitted to incur one team foul during the last two minutes without penalty.</w:t>
      </w:r>
      <w:r w:rsidR="0034534C" w:rsidRPr="0034534C">
        <w:t xml:space="preserve"> Any subsequent fouls will initiate bonus, with double bonus still serving at the 10</w:t>
      </w:r>
      <w:r w:rsidR="0034534C" w:rsidRPr="0034534C">
        <w:rPr>
          <w:vertAlign w:val="superscript"/>
        </w:rPr>
        <w:t>th</w:t>
      </w:r>
      <w:r w:rsidR="0034534C" w:rsidRPr="0034534C">
        <w:t xml:space="preserve"> foul.</w:t>
      </w:r>
    </w:p>
    <w:p w14:paraId="7ABB0528" w14:textId="77777777" w:rsidR="003B3884" w:rsidRPr="0015308C" w:rsidRDefault="00231B53" w:rsidP="00231B53">
      <w:pPr>
        <w:pStyle w:val="ListParagraph"/>
        <w:numPr>
          <w:ilvl w:val="1"/>
          <w:numId w:val="3"/>
        </w:numPr>
      </w:pPr>
      <w:r w:rsidRPr="0015308C">
        <w:t>Intentional fouls will result in</w:t>
      </w:r>
      <w:r w:rsidR="00361198">
        <w:t xml:space="preserve"> an automatic</w:t>
      </w:r>
      <w:r w:rsidRPr="0015308C">
        <w:t xml:space="preserve"> 2 </w:t>
      </w:r>
      <w:r w:rsidR="00361198">
        <w:t>points</w:t>
      </w:r>
      <w:r w:rsidRPr="0015308C">
        <w:t xml:space="preserve"> plus possession for the opposing team.</w:t>
      </w:r>
    </w:p>
    <w:p w14:paraId="73C1D281" w14:textId="77777777" w:rsidR="003B3884" w:rsidRPr="0015308C" w:rsidRDefault="003B3884" w:rsidP="003B3884">
      <w:pPr>
        <w:pStyle w:val="ListParagraph"/>
        <w:numPr>
          <w:ilvl w:val="0"/>
          <w:numId w:val="3"/>
        </w:numPr>
        <w:spacing w:line="240" w:lineRule="auto"/>
      </w:pPr>
      <w:r w:rsidRPr="0015308C">
        <w:rPr>
          <w:b/>
          <w:caps/>
        </w:rPr>
        <w:t>Free Throws:</w:t>
      </w:r>
    </w:p>
    <w:p w14:paraId="6DB58C2E" w14:textId="77777777" w:rsidR="003B3884" w:rsidRPr="0015308C" w:rsidRDefault="00976411" w:rsidP="003B3884">
      <w:pPr>
        <w:pStyle w:val="ListParagraph"/>
        <w:numPr>
          <w:ilvl w:val="1"/>
          <w:numId w:val="3"/>
        </w:numPr>
        <w:spacing w:line="240" w:lineRule="auto"/>
      </w:pPr>
      <w:r>
        <w:t>Players may enter the lane on the release of the ball during the shot.</w:t>
      </w:r>
    </w:p>
    <w:p w14:paraId="68CFC183" w14:textId="77777777" w:rsidR="003B3884" w:rsidRPr="0015308C" w:rsidRDefault="003B3884" w:rsidP="003B3884">
      <w:pPr>
        <w:pStyle w:val="ListParagraph"/>
        <w:numPr>
          <w:ilvl w:val="1"/>
          <w:numId w:val="3"/>
        </w:numPr>
        <w:spacing w:line="240" w:lineRule="auto"/>
      </w:pPr>
      <w:r w:rsidRPr="0015308C">
        <w:t>Marked lane spaces may be occupied by a maximum of 4 defensive and 2 offensive players.</w:t>
      </w:r>
    </w:p>
    <w:p w14:paraId="053FA1B9" w14:textId="77777777" w:rsidR="003B3884" w:rsidRPr="0015308C" w:rsidRDefault="003B3884" w:rsidP="003B3884">
      <w:pPr>
        <w:pStyle w:val="ListParagraph"/>
        <w:numPr>
          <w:ilvl w:val="1"/>
          <w:numId w:val="3"/>
        </w:numPr>
        <w:spacing w:line="240" w:lineRule="auto"/>
      </w:pPr>
      <w:r w:rsidRPr="0015308C">
        <w:t>The bottom blocks will not be occupied.</w:t>
      </w:r>
    </w:p>
    <w:p w14:paraId="752BF598" w14:textId="77777777" w:rsidR="003B3884" w:rsidRDefault="003B3884" w:rsidP="003B3884">
      <w:pPr>
        <w:pStyle w:val="ListParagraph"/>
        <w:numPr>
          <w:ilvl w:val="1"/>
          <w:numId w:val="3"/>
        </w:numPr>
        <w:rPr>
          <w:bCs/>
        </w:rPr>
      </w:pPr>
      <w:r w:rsidRPr="0015308C">
        <w:rPr>
          <w:bCs/>
        </w:rPr>
        <w:t>If a team calls a time-out prior to or during a free-throw situation, the clock will start once the ball is inbounded after a made free throw or once the ball touches a player in bounds.</w:t>
      </w:r>
    </w:p>
    <w:p w14:paraId="3279BBAF" w14:textId="77777777" w:rsidR="00570FD4" w:rsidRPr="0015308C" w:rsidRDefault="00570FD4" w:rsidP="00570FD4">
      <w:pPr>
        <w:pStyle w:val="ListParagraph"/>
        <w:numPr>
          <w:ilvl w:val="0"/>
          <w:numId w:val="3"/>
        </w:numPr>
        <w:spacing w:line="240" w:lineRule="auto"/>
      </w:pPr>
      <w:r>
        <w:rPr>
          <w:b/>
          <w:caps/>
        </w:rPr>
        <w:t>SUBSTITUTIONS:</w:t>
      </w:r>
    </w:p>
    <w:p w14:paraId="0321FEF8" w14:textId="77777777" w:rsidR="00570FD4" w:rsidRDefault="00570FD4" w:rsidP="00570FD4">
      <w:pPr>
        <w:pStyle w:val="ListParagraph"/>
        <w:numPr>
          <w:ilvl w:val="1"/>
          <w:numId w:val="3"/>
        </w:numPr>
        <w:spacing w:line="240" w:lineRule="auto"/>
      </w:pPr>
      <w:r>
        <w:t>Teams may sub players as often as they desire.</w:t>
      </w:r>
    </w:p>
    <w:p w14:paraId="4A3F3421" w14:textId="77777777" w:rsidR="00570FD4" w:rsidRDefault="00570FD4" w:rsidP="00570FD4">
      <w:pPr>
        <w:pStyle w:val="ListParagraph"/>
        <w:numPr>
          <w:ilvl w:val="1"/>
          <w:numId w:val="3"/>
        </w:numPr>
        <w:spacing w:line="240" w:lineRule="auto"/>
      </w:pPr>
      <w:r>
        <w:t>All subs must report to the scorekeeper prior to entering the contest.</w:t>
      </w:r>
    </w:p>
    <w:p w14:paraId="75BFAD21" w14:textId="77777777" w:rsidR="00570FD4" w:rsidRDefault="00570FD4" w:rsidP="00570FD4">
      <w:pPr>
        <w:pStyle w:val="ListParagraph"/>
        <w:numPr>
          <w:ilvl w:val="1"/>
          <w:numId w:val="3"/>
        </w:numPr>
        <w:spacing w:line="240" w:lineRule="auto"/>
      </w:pPr>
      <w:r>
        <w:t>Subs may only enter the contest during a dead ball situation after being beckoned by the official.</w:t>
      </w:r>
    </w:p>
    <w:p w14:paraId="5561C558" w14:textId="77777777" w:rsidR="00570FD4" w:rsidRPr="0015308C" w:rsidRDefault="00570FD4" w:rsidP="00570FD4">
      <w:pPr>
        <w:pStyle w:val="ListParagraph"/>
        <w:numPr>
          <w:ilvl w:val="2"/>
          <w:numId w:val="3"/>
        </w:numPr>
        <w:spacing w:line="240" w:lineRule="auto"/>
      </w:pPr>
      <w:r>
        <w:t>Illegal substitutions will result in an administrative technical foul and will result in 3 points plus the ball for your opponent.</w:t>
      </w:r>
    </w:p>
    <w:p w14:paraId="22DCB2A3" w14:textId="77777777" w:rsidR="003B3884" w:rsidRPr="0015308C" w:rsidRDefault="003B3884" w:rsidP="003B3884">
      <w:pPr>
        <w:pStyle w:val="ListParagraph"/>
        <w:numPr>
          <w:ilvl w:val="0"/>
          <w:numId w:val="3"/>
        </w:numPr>
        <w:spacing w:line="240" w:lineRule="auto"/>
      </w:pPr>
      <w:r w:rsidRPr="0015308C">
        <w:rPr>
          <w:b/>
        </w:rPr>
        <w:t>MERCY RULE</w:t>
      </w:r>
      <w:r w:rsidR="00A0553F">
        <w:rPr>
          <w:b/>
        </w:rPr>
        <w:t>:</w:t>
      </w:r>
    </w:p>
    <w:p w14:paraId="07BDDFC0" w14:textId="77777777" w:rsidR="003B3884" w:rsidRPr="0015308C" w:rsidRDefault="00E00D60" w:rsidP="003B3884">
      <w:pPr>
        <w:pStyle w:val="ListParagraph"/>
        <w:numPr>
          <w:ilvl w:val="1"/>
          <w:numId w:val="3"/>
        </w:numPr>
        <w:spacing w:line="240" w:lineRule="auto"/>
      </w:pPr>
      <w:r w:rsidRPr="0015308C">
        <w:t xml:space="preserve">The game will be called if one team is ahead by </w:t>
      </w:r>
      <w:r w:rsidR="00CB3E9C" w:rsidRPr="0015308C">
        <w:t>25</w:t>
      </w:r>
      <w:r w:rsidRPr="0015308C">
        <w:t xml:space="preserve"> points or more with </w:t>
      </w:r>
      <w:r w:rsidR="00CB3E9C" w:rsidRPr="0015308C">
        <w:t>two</w:t>
      </w:r>
      <w:r w:rsidRPr="0015308C">
        <w:t xml:space="preserve"> minutes left in the second half.</w:t>
      </w:r>
      <w:r w:rsidR="0053609D" w:rsidRPr="0015308C">
        <w:t xml:space="preserve">  Mercy rule will be in effect for playoffs.</w:t>
      </w:r>
    </w:p>
    <w:p w14:paraId="1A3D75A2" w14:textId="77777777" w:rsidR="00312095" w:rsidRPr="00CB1C82" w:rsidRDefault="00312095" w:rsidP="00312095">
      <w:pPr>
        <w:pStyle w:val="ListParagraph"/>
        <w:numPr>
          <w:ilvl w:val="0"/>
          <w:numId w:val="3"/>
        </w:numPr>
        <w:spacing w:line="240" w:lineRule="auto"/>
        <w:rPr>
          <w:bCs/>
        </w:rPr>
      </w:pPr>
      <w:r>
        <w:rPr>
          <w:b/>
          <w:bCs/>
        </w:rPr>
        <w:t>OVERTIME:</w:t>
      </w:r>
    </w:p>
    <w:p w14:paraId="42D69A1F" w14:textId="3157A062" w:rsidR="00312095" w:rsidRPr="0015308C" w:rsidRDefault="00312095" w:rsidP="00312095">
      <w:pPr>
        <w:pStyle w:val="ListParagraph"/>
        <w:numPr>
          <w:ilvl w:val="1"/>
          <w:numId w:val="3"/>
        </w:numPr>
        <w:spacing w:line="240" w:lineRule="auto"/>
      </w:pPr>
      <w:r w:rsidRPr="0015308C">
        <w:t>If the score is tied at the end of regulation</w:t>
      </w:r>
      <w:r>
        <w:t>,</w:t>
      </w:r>
      <w:r w:rsidRPr="0015308C">
        <w:t xml:space="preserve"> a </w:t>
      </w:r>
      <w:r w:rsidR="00D65279" w:rsidRPr="0015308C">
        <w:t>one-minute</w:t>
      </w:r>
      <w:r w:rsidRPr="0015308C">
        <w:t xml:space="preserve"> intermission will be followed by a three</w:t>
      </w:r>
      <w:r w:rsidR="00B34097">
        <w:t>-</w:t>
      </w:r>
      <w:r w:rsidRPr="0015308C">
        <w:t xml:space="preserve"> minute overtime period.</w:t>
      </w:r>
      <w:r w:rsidRPr="00CB1C82">
        <w:t xml:space="preserve"> </w:t>
      </w:r>
      <w:r>
        <w:t xml:space="preserve"> </w:t>
      </w:r>
      <w:r w:rsidRPr="0015308C">
        <w:t xml:space="preserve">The clock will run continuously except for the last minute.  </w:t>
      </w:r>
    </w:p>
    <w:p w14:paraId="3DE38209" w14:textId="77777777" w:rsidR="00312095" w:rsidRPr="0015308C" w:rsidRDefault="00312095" w:rsidP="00312095">
      <w:pPr>
        <w:pStyle w:val="ListParagraph"/>
        <w:numPr>
          <w:ilvl w:val="1"/>
          <w:numId w:val="3"/>
        </w:numPr>
        <w:spacing w:line="240" w:lineRule="auto"/>
        <w:rPr>
          <w:bCs/>
        </w:rPr>
      </w:pPr>
      <w:r w:rsidRPr="0015308C">
        <w:t>Teams will have one</w:t>
      </w:r>
      <w:r>
        <w:t xml:space="preserve"> timeout of </w:t>
      </w:r>
      <w:r w:rsidRPr="0015308C">
        <w:t>30 second in overtime.</w:t>
      </w:r>
    </w:p>
    <w:p w14:paraId="5C0066E3" w14:textId="77777777" w:rsidR="00312095" w:rsidRPr="0015308C" w:rsidRDefault="00312095" w:rsidP="00312095">
      <w:pPr>
        <w:pStyle w:val="ListParagraph"/>
        <w:numPr>
          <w:ilvl w:val="1"/>
          <w:numId w:val="3"/>
        </w:numPr>
        <w:spacing w:line="240" w:lineRule="auto"/>
      </w:pPr>
      <w:r>
        <w:t xml:space="preserve">Play will continue as </w:t>
      </w:r>
      <w:r w:rsidR="00A025AF">
        <w:t>if it were a continuation of the second half.</w:t>
      </w:r>
    </w:p>
    <w:p w14:paraId="16780795" w14:textId="77777777" w:rsidR="00312095" w:rsidRDefault="00312095" w:rsidP="00312095">
      <w:pPr>
        <w:pStyle w:val="ListParagraph"/>
        <w:numPr>
          <w:ilvl w:val="1"/>
          <w:numId w:val="3"/>
        </w:numPr>
        <w:spacing w:line="240" w:lineRule="auto"/>
      </w:pPr>
      <w:r w:rsidRPr="0015308C">
        <w:t>Overtimes will continue until a winner is declared.</w:t>
      </w:r>
    </w:p>
    <w:p w14:paraId="642D5832" w14:textId="77777777" w:rsidR="004032E7" w:rsidRDefault="004032E7" w:rsidP="004032E7">
      <w:pPr>
        <w:pStyle w:val="ListParagraph"/>
        <w:spacing w:line="240" w:lineRule="auto"/>
        <w:rPr>
          <w:b/>
          <w:strike/>
        </w:rPr>
      </w:pPr>
    </w:p>
    <w:p w14:paraId="3B8FB416" w14:textId="73C7EEE6" w:rsidR="00C630D8" w:rsidRPr="0015308C" w:rsidRDefault="00C630D8" w:rsidP="004032E7">
      <w:pPr>
        <w:pStyle w:val="ListParagraph"/>
        <w:numPr>
          <w:ilvl w:val="0"/>
          <w:numId w:val="3"/>
        </w:numPr>
        <w:spacing w:line="240" w:lineRule="auto"/>
      </w:pPr>
      <w:r w:rsidRPr="0015308C">
        <w:rPr>
          <w:b/>
        </w:rPr>
        <w:t>OTHER:</w:t>
      </w:r>
    </w:p>
    <w:p w14:paraId="12FC81D1" w14:textId="77777777" w:rsidR="00CD2388" w:rsidRPr="00312095" w:rsidRDefault="00CD2388" w:rsidP="00CD2388">
      <w:pPr>
        <w:pStyle w:val="ListParagraph"/>
        <w:numPr>
          <w:ilvl w:val="1"/>
          <w:numId w:val="3"/>
        </w:numPr>
        <w:spacing w:line="240" w:lineRule="auto"/>
        <w:rPr>
          <w:b/>
        </w:rPr>
      </w:pPr>
      <w:r>
        <w:t>Judgement calls made by the officials are final.</w:t>
      </w:r>
    </w:p>
    <w:p w14:paraId="7C0CEFE3" w14:textId="77777777" w:rsidR="00EA3D7F" w:rsidRPr="0015308C" w:rsidRDefault="00EA200A" w:rsidP="004F54F7">
      <w:pPr>
        <w:pStyle w:val="ListParagraph"/>
        <w:numPr>
          <w:ilvl w:val="1"/>
          <w:numId w:val="3"/>
        </w:numPr>
        <w:spacing w:line="240" w:lineRule="auto"/>
      </w:pPr>
      <w:r w:rsidRPr="0015308C">
        <w:t>Other than the above exceptions, official WIAA rules will be followed.</w:t>
      </w:r>
    </w:p>
    <w:sectPr w:rsidR="00EA3D7F" w:rsidRPr="0015308C" w:rsidSect="00073FF6">
      <w:type w:val="continuous"/>
      <w:pgSz w:w="12240" w:h="15840"/>
      <w:pgMar w:top="54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002"/>
    <w:multiLevelType w:val="hybridMultilevel"/>
    <w:tmpl w:val="969EBA32"/>
    <w:lvl w:ilvl="0" w:tplc="A9E657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82FD4"/>
    <w:multiLevelType w:val="hybridMultilevel"/>
    <w:tmpl w:val="23A01D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7737B2"/>
    <w:multiLevelType w:val="hybridMultilevel"/>
    <w:tmpl w:val="B5924B30"/>
    <w:lvl w:ilvl="0" w:tplc="5100F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D46E7"/>
    <w:multiLevelType w:val="hybridMultilevel"/>
    <w:tmpl w:val="9CAA9CF2"/>
    <w:lvl w:ilvl="0" w:tplc="5100FC00">
      <w:start w:val="1"/>
      <w:numFmt w:val="decimal"/>
      <w:lvlText w:val="%1."/>
      <w:lvlJc w:val="left"/>
      <w:pPr>
        <w:ind w:left="720" w:hanging="360"/>
      </w:pPr>
      <w:rPr>
        <w:b/>
      </w:rPr>
    </w:lvl>
    <w:lvl w:ilvl="1" w:tplc="98FA41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402D0"/>
    <w:multiLevelType w:val="hybridMultilevel"/>
    <w:tmpl w:val="049AF87C"/>
    <w:lvl w:ilvl="0" w:tplc="49C69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677F2"/>
    <w:multiLevelType w:val="hybridMultilevel"/>
    <w:tmpl w:val="87A8B6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6733C0"/>
    <w:multiLevelType w:val="hybridMultilevel"/>
    <w:tmpl w:val="740ED9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9DE5F8E"/>
    <w:multiLevelType w:val="hybridMultilevel"/>
    <w:tmpl w:val="82904AD6"/>
    <w:lvl w:ilvl="0" w:tplc="122679D0">
      <w:start w:val="1"/>
      <w:numFmt w:val="decimal"/>
      <w:lvlText w:val="%1."/>
      <w:lvlJc w:val="left"/>
      <w:pPr>
        <w:tabs>
          <w:tab w:val="num" w:pos="0"/>
        </w:tabs>
        <w:ind w:left="0" w:hanging="90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7659064F"/>
    <w:multiLevelType w:val="hybridMultilevel"/>
    <w:tmpl w:val="88A46B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7FCC1957"/>
    <w:multiLevelType w:val="hybridMultilevel"/>
    <w:tmpl w:val="BBD0A2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45372586">
    <w:abstractNumId w:val="4"/>
  </w:num>
  <w:num w:numId="2" w16cid:durableId="1536308848">
    <w:abstractNumId w:val="7"/>
  </w:num>
  <w:num w:numId="3" w16cid:durableId="816610619">
    <w:abstractNumId w:val="3"/>
  </w:num>
  <w:num w:numId="4" w16cid:durableId="304704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174167">
    <w:abstractNumId w:val="1"/>
  </w:num>
  <w:num w:numId="6" w16cid:durableId="26175616">
    <w:abstractNumId w:val="5"/>
  </w:num>
  <w:num w:numId="7" w16cid:durableId="1993676575">
    <w:abstractNumId w:val="1"/>
  </w:num>
  <w:num w:numId="8" w16cid:durableId="1599479667">
    <w:abstractNumId w:val="2"/>
  </w:num>
  <w:num w:numId="9" w16cid:durableId="1722708759">
    <w:abstractNumId w:val="8"/>
  </w:num>
  <w:num w:numId="10" w16cid:durableId="543365968">
    <w:abstractNumId w:val="9"/>
  </w:num>
  <w:num w:numId="11" w16cid:durableId="141932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DD"/>
    <w:rsid w:val="000219D0"/>
    <w:rsid w:val="00037F10"/>
    <w:rsid w:val="00053F8D"/>
    <w:rsid w:val="00055CF9"/>
    <w:rsid w:val="00061274"/>
    <w:rsid w:val="000629A7"/>
    <w:rsid w:val="00073FF6"/>
    <w:rsid w:val="000F0231"/>
    <w:rsid w:val="00126DD0"/>
    <w:rsid w:val="001412F9"/>
    <w:rsid w:val="0014507B"/>
    <w:rsid w:val="0015308C"/>
    <w:rsid w:val="00173414"/>
    <w:rsid w:val="001965E6"/>
    <w:rsid w:val="001969AA"/>
    <w:rsid w:val="001A2489"/>
    <w:rsid w:val="001D3196"/>
    <w:rsid w:val="001F3BD7"/>
    <w:rsid w:val="001F4816"/>
    <w:rsid w:val="0020783C"/>
    <w:rsid w:val="00207FF5"/>
    <w:rsid w:val="0021498C"/>
    <w:rsid w:val="00231B53"/>
    <w:rsid w:val="00280E08"/>
    <w:rsid w:val="002A41A3"/>
    <w:rsid w:val="002B3E04"/>
    <w:rsid w:val="002E46EB"/>
    <w:rsid w:val="002E7016"/>
    <w:rsid w:val="0030705D"/>
    <w:rsid w:val="00312095"/>
    <w:rsid w:val="00317596"/>
    <w:rsid w:val="003279C7"/>
    <w:rsid w:val="0034534C"/>
    <w:rsid w:val="00361198"/>
    <w:rsid w:val="003B3884"/>
    <w:rsid w:val="003F6CAF"/>
    <w:rsid w:val="004010D3"/>
    <w:rsid w:val="004032E7"/>
    <w:rsid w:val="004136B3"/>
    <w:rsid w:val="00431BAC"/>
    <w:rsid w:val="00442C63"/>
    <w:rsid w:val="004B2C8B"/>
    <w:rsid w:val="004F54F7"/>
    <w:rsid w:val="004F6BC9"/>
    <w:rsid w:val="0053609D"/>
    <w:rsid w:val="00553FD5"/>
    <w:rsid w:val="00570FD4"/>
    <w:rsid w:val="00597D24"/>
    <w:rsid w:val="005B5595"/>
    <w:rsid w:val="005E5FF1"/>
    <w:rsid w:val="005F23B6"/>
    <w:rsid w:val="00630923"/>
    <w:rsid w:val="006B5B24"/>
    <w:rsid w:val="006D3238"/>
    <w:rsid w:val="006D424B"/>
    <w:rsid w:val="006F159D"/>
    <w:rsid w:val="006F2E92"/>
    <w:rsid w:val="006F6A15"/>
    <w:rsid w:val="006F7221"/>
    <w:rsid w:val="00713FDA"/>
    <w:rsid w:val="00720F00"/>
    <w:rsid w:val="00733223"/>
    <w:rsid w:val="00742879"/>
    <w:rsid w:val="00766918"/>
    <w:rsid w:val="007B5357"/>
    <w:rsid w:val="007C294A"/>
    <w:rsid w:val="007C4D85"/>
    <w:rsid w:val="007D14C1"/>
    <w:rsid w:val="00813ED4"/>
    <w:rsid w:val="0083407F"/>
    <w:rsid w:val="00840B20"/>
    <w:rsid w:val="00854DA9"/>
    <w:rsid w:val="008A2F55"/>
    <w:rsid w:val="008D12C2"/>
    <w:rsid w:val="008D4C38"/>
    <w:rsid w:val="008E023C"/>
    <w:rsid w:val="009038E4"/>
    <w:rsid w:val="00960548"/>
    <w:rsid w:val="00960BE8"/>
    <w:rsid w:val="009643D7"/>
    <w:rsid w:val="00976411"/>
    <w:rsid w:val="00996A18"/>
    <w:rsid w:val="009A50C6"/>
    <w:rsid w:val="009B5C57"/>
    <w:rsid w:val="009D6AAE"/>
    <w:rsid w:val="00A025AF"/>
    <w:rsid w:val="00A0553F"/>
    <w:rsid w:val="00A32640"/>
    <w:rsid w:val="00AA01A5"/>
    <w:rsid w:val="00B02641"/>
    <w:rsid w:val="00B077E1"/>
    <w:rsid w:val="00B34097"/>
    <w:rsid w:val="00B42780"/>
    <w:rsid w:val="00B8563D"/>
    <w:rsid w:val="00B91C8C"/>
    <w:rsid w:val="00BB6E71"/>
    <w:rsid w:val="00BE707F"/>
    <w:rsid w:val="00C05CA5"/>
    <w:rsid w:val="00C06B09"/>
    <w:rsid w:val="00C507B8"/>
    <w:rsid w:val="00C5688D"/>
    <w:rsid w:val="00C630D8"/>
    <w:rsid w:val="00C73944"/>
    <w:rsid w:val="00C74B68"/>
    <w:rsid w:val="00C757A5"/>
    <w:rsid w:val="00C830E7"/>
    <w:rsid w:val="00CB1C82"/>
    <w:rsid w:val="00CB3E9C"/>
    <w:rsid w:val="00CD2388"/>
    <w:rsid w:val="00CD4FC0"/>
    <w:rsid w:val="00CE3444"/>
    <w:rsid w:val="00CE5F99"/>
    <w:rsid w:val="00CE7401"/>
    <w:rsid w:val="00D221BE"/>
    <w:rsid w:val="00D31A4A"/>
    <w:rsid w:val="00D40093"/>
    <w:rsid w:val="00D44348"/>
    <w:rsid w:val="00D46239"/>
    <w:rsid w:val="00D561F0"/>
    <w:rsid w:val="00D572DB"/>
    <w:rsid w:val="00D57CE2"/>
    <w:rsid w:val="00D633FB"/>
    <w:rsid w:val="00D65279"/>
    <w:rsid w:val="00D84B26"/>
    <w:rsid w:val="00DA0627"/>
    <w:rsid w:val="00DA4A71"/>
    <w:rsid w:val="00DE462E"/>
    <w:rsid w:val="00E00D60"/>
    <w:rsid w:val="00E00F46"/>
    <w:rsid w:val="00E706DD"/>
    <w:rsid w:val="00E74DF3"/>
    <w:rsid w:val="00EA200A"/>
    <w:rsid w:val="00EA3D7F"/>
    <w:rsid w:val="00EC2654"/>
    <w:rsid w:val="00F72432"/>
    <w:rsid w:val="00F83F64"/>
    <w:rsid w:val="00FB0BBE"/>
    <w:rsid w:val="00FD6FD4"/>
    <w:rsid w:val="00FE5BDE"/>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9ED9"/>
  <w15:docId w15:val="{670DA286-8EC4-47FF-9084-83ABF60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48"/>
    <w:rPr>
      <w:color w:val="0000FF"/>
      <w:u w:val="single"/>
    </w:rPr>
  </w:style>
  <w:style w:type="table" w:styleId="TableGrid">
    <w:name w:val="Table Grid"/>
    <w:basedOn w:val="TableNormal"/>
    <w:uiPriority w:val="59"/>
    <w:rsid w:val="0014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428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7428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C294A"/>
    <w:pPr>
      <w:ind w:left="720"/>
      <w:contextualSpacing/>
    </w:pPr>
  </w:style>
  <w:style w:type="paragraph" w:styleId="BalloonText">
    <w:name w:val="Balloon Text"/>
    <w:basedOn w:val="Normal"/>
    <w:link w:val="BalloonTextChar"/>
    <w:uiPriority w:val="99"/>
    <w:semiHidden/>
    <w:unhideWhenUsed/>
    <w:rsid w:val="0090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E4"/>
    <w:rPr>
      <w:rFonts w:ascii="Tahoma" w:hAnsi="Tahoma" w:cs="Tahoma"/>
      <w:sz w:val="16"/>
      <w:szCs w:val="16"/>
    </w:rPr>
  </w:style>
  <w:style w:type="table" w:customStyle="1" w:styleId="MediumShading11">
    <w:name w:val="Medium Shading 11"/>
    <w:basedOn w:val="TableNormal"/>
    <w:next w:val="MediumShading1"/>
    <w:uiPriority w:val="63"/>
    <w:rsid w:val="00CE7401"/>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317596"/>
    <w:rPr>
      <w:color w:val="808080"/>
      <w:shd w:val="clear" w:color="auto" w:fill="E6E6E6"/>
    </w:rPr>
  </w:style>
  <w:style w:type="character" w:styleId="UnresolvedMention">
    <w:name w:val="Unresolved Mention"/>
    <w:basedOn w:val="DefaultParagraphFont"/>
    <w:uiPriority w:val="99"/>
    <w:semiHidden/>
    <w:unhideWhenUsed/>
    <w:rsid w:val="000F0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894">
      <w:bodyDiv w:val="1"/>
      <w:marLeft w:val="0"/>
      <w:marRight w:val="0"/>
      <w:marTop w:val="0"/>
      <w:marBottom w:val="0"/>
      <w:divBdr>
        <w:top w:val="none" w:sz="0" w:space="0" w:color="auto"/>
        <w:left w:val="none" w:sz="0" w:space="0" w:color="auto"/>
        <w:bottom w:val="none" w:sz="0" w:space="0" w:color="auto"/>
        <w:right w:val="none" w:sz="0" w:space="0" w:color="auto"/>
      </w:divBdr>
    </w:div>
    <w:div w:id="261568992">
      <w:bodyDiv w:val="1"/>
      <w:marLeft w:val="0"/>
      <w:marRight w:val="0"/>
      <w:marTop w:val="0"/>
      <w:marBottom w:val="0"/>
      <w:divBdr>
        <w:top w:val="none" w:sz="0" w:space="0" w:color="auto"/>
        <w:left w:val="none" w:sz="0" w:space="0" w:color="auto"/>
        <w:bottom w:val="none" w:sz="0" w:space="0" w:color="auto"/>
        <w:right w:val="none" w:sz="0" w:space="0" w:color="auto"/>
      </w:divBdr>
    </w:div>
    <w:div w:id="212896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rf.edu/campusr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rf.edu/RecreationAndSportFacilities/Intramurals/IMLogin.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rf.edu/RecreationAndSportFacilities/Intramurals/IMLogin.cfm" TargetMode="External"/><Relationship Id="rId11" Type="http://schemas.openxmlformats.org/officeDocument/2006/relationships/hyperlink" Target="mailto:alex.pendar@uwrf.edu" TargetMode="External"/><Relationship Id="rId5" Type="http://schemas.openxmlformats.org/officeDocument/2006/relationships/image" Target="media/image1.png"/><Relationship Id="rId10" Type="http://schemas.openxmlformats.org/officeDocument/2006/relationships/hyperlink" Target="mailto:barron.blom@my.uwrf.edu" TargetMode="External"/><Relationship Id="rId4" Type="http://schemas.openxmlformats.org/officeDocument/2006/relationships/webSettings" Target="webSettings.xml"/><Relationship Id="rId9" Type="http://schemas.openxmlformats.org/officeDocument/2006/relationships/hyperlink" Target="mailto:campusrec@uwr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Rudesill Ryan D</dc:creator>
  <cp:lastModifiedBy>Barron Blom</cp:lastModifiedBy>
  <cp:revision>66</cp:revision>
  <cp:lastPrinted>2022-08-01T20:28:00Z</cp:lastPrinted>
  <dcterms:created xsi:type="dcterms:W3CDTF">2016-01-05T22:07:00Z</dcterms:created>
  <dcterms:modified xsi:type="dcterms:W3CDTF">2025-02-04T15:13:00Z</dcterms:modified>
</cp:coreProperties>
</file>